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5019" w14:textId="77777777" w:rsidR="00273830" w:rsidRPr="00273830" w:rsidRDefault="00273830" w:rsidP="00273830">
      <w:pPr>
        <w:spacing w:after="0" w:line="240" w:lineRule="auto"/>
        <w:rPr>
          <w:rFonts w:ascii="Calibri" w:eastAsia="MS Mincho" w:hAnsi="Calibri" w:cs="Times New Roman"/>
          <w:b/>
          <w:bCs/>
          <w:kern w:val="0"/>
          <w:sz w:val="22"/>
          <w:szCs w:val="22"/>
          <w:u w:val="single"/>
          <w:lang w:val="en-US"/>
          <w14:ligatures w14:val="none"/>
        </w:rPr>
      </w:pPr>
    </w:p>
    <w:p w14:paraId="7FC5ADDD" w14:textId="652BFB58" w:rsidR="00273830" w:rsidRPr="00273830" w:rsidRDefault="00273830" w:rsidP="00273830">
      <w:pPr>
        <w:spacing w:after="0" w:line="240" w:lineRule="auto"/>
        <w:rPr>
          <w:rFonts w:ascii="Calibri" w:eastAsia="MS Mincho" w:hAnsi="Calibri" w:cs="Times New Roman"/>
          <w:b/>
          <w:bCs/>
          <w:kern w:val="0"/>
          <w:sz w:val="22"/>
          <w:szCs w:val="22"/>
          <w:lang w:val="en-US"/>
          <w14:ligatures w14:val="none"/>
        </w:rPr>
      </w:pPr>
      <w:r w:rsidRPr="00273830">
        <w:rPr>
          <w:rFonts w:ascii="Calibri" w:eastAsia="MS Mincho" w:hAnsi="Calibri" w:cs="Times New Roman"/>
          <w:b/>
          <w:bCs/>
          <w:kern w:val="0"/>
          <w:sz w:val="22"/>
          <w:szCs w:val="22"/>
          <w:lang w:val="en-US"/>
          <w14:ligatures w14:val="none"/>
        </w:rPr>
        <w:t>Largo Communities Together Board Minutes of Meeting (6</w:t>
      </w:r>
      <w:r>
        <w:rPr>
          <w:rFonts w:ascii="Calibri" w:eastAsia="MS Mincho" w:hAnsi="Calibri" w:cs="Times New Roman"/>
          <w:b/>
          <w:bCs/>
          <w:kern w:val="0"/>
          <w:sz w:val="22"/>
          <w:szCs w:val="22"/>
          <w:lang w:val="en-US"/>
          <w14:ligatures w14:val="none"/>
        </w:rPr>
        <w:t>9</w:t>
      </w:r>
      <w:r w:rsidRPr="00273830">
        <w:rPr>
          <w:rFonts w:ascii="Calibri" w:eastAsia="MS Mincho" w:hAnsi="Calibri" w:cs="Times New Roman"/>
          <w:b/>
          <w:bCs/>
          <w:kern w:val="0"/>
          <w:sz w:val="22"/>
          <w:szCs w:val="22"/>
          <w:lang w:val="en-US"/>
          <w14:ligatures w14:val="none"/>
        </w:rPr>
        <w:t xml:space="preserve">) </w:t>
      </w:r>
    </w:p>
    <w:p w14:paraId="12900F07" w14:textId="4AFBC5FE" w:rsidR="00E023BB" w:rsidRPr="009727A7" w:rsidRDefault="00E023BB" w:rsidP="00E023BB">
      <w:pPr>
        <w:spacing w:before="100" w:beforeAutospacing="1" w:after="100" w:afterAutospacing="1" w:line="240" w:lineRule="auto"/>
        <w:rPr>
          <w:rFonts w:ascii="Calibri" w:eastAsia="MS Mincho" w:hAnsi="Calibri" w:cs="Times New Roman"/>
          <w:b/>
          <w:bCs/>
          <w:kern w:val="0"/>
          <w:sz w:val="22"/>
          <w:szCs w:val="22"/>
          <w:lang w:val="en-US"/>
          <w14:ligatures w14:val="none"/>
        </w:rPr>
      </w:pPr>
      <w:r w:rsidRPr="009727A7">
        <w:rPr>
          <w:rFonts w:ascii="Calibri" w:eastAsia="MS Mincho" w:hAnsi="Calibri" w:cs="Times New Roman"/>
          <w:b/>
          <w:bCs/>
          <w:kern w:val="0"/>
          <w:sz w:val="22"/>
          <w:szCs w:val="22"/>
          <w:lang w:val="en-US"/>
          <w14:ligatures w14:val="none"/>
        </w:rPr>
        <w:t>Board Meeting Minutes (69)</w:t>
      </w:r>
      <w:r w:rsidR="009727A7" w:rsidRPr="009727A7">
        <w:rPr>
          <w:rFonts w:ascii="Calibri" w:eastAsia="MS Mincho" w:hAnsi="Calibri" w:cs="Times New Roman"/>
          <w:b/>
          <w:bCs/>
          <w:kern w:val="0"/>
          <w:sz w:val="22"/>
          <w:szCs w:val="22"/>
          <w:lang w:val="en-US"/>
          <w14:ligatures w14:val="none"/>
        </w:rPr>
        <w:t xml:space="preserve"> </w:t>
      </w:r>
      <w:r w:rsidRPr="009727A7">
        <w:rPr>
          <w:rFonts w:ascii="Calibri" w:eastAsia="MS Mincho" w:hAnsi="Calibri" w:cs="Times New Roman"/>
          <w:b/>
          <w:bCs/>
          <w:kern w:val="0"/>
          <w:sz w:val="22"/>
          <w:szCs w:val="22"/>
          <w:lang w:val="en-US"/>
          <w14:ligatures w14:val="none"/>
        </w:rPr>
        <w:t>Date: Monday</w:t>
      </w:r>
      <w:r w:rsidR="00363A35">
        <w:rPr>
          <w:rFonts w:ascii="Calibri" w:eastAsia="MS Mincho" w:hAnsi="Calibri" w:cs="Times New Roman"/>
          <w:b/>
          <w:bCs/>
          <w:kern w:val="0"/>
          <w:sz w:val="22"/>
          <w:szCs w:val="22"/>
          <w:lang w:val="en-US"/>
          <w14:ligatures w14:val="none"/>
        </w:rPr>
        <w:t>,</w:t>
      </w:r>
      <w:r w:rsidRPr="009727A7">
        <w:rPr>
          <w:rFonts w:ascii="Calibri" w:eastAsia="MS Mincho" w:hAnsi="Calibri" w:cs="Times New Roman"/>
          <w:b/>
          <w:bCs/>
          <w:kern w:val="0"/>
          <w:sz w:val="22"/>
          <w:szCs w:val="22"/>
          <w:lang w:val="en-US"/>
          <w14:ligatures w14:val="none"/>
        </w:rPr>
        <w:t xml:space="preserve"> 8 September 2025</w:t>
      </w:r>
      <w:r w:rsidR="00363A35">
        <w:rPr>
          <w:rFonts w:ascii="Calibri" w:eastAsia="MS Mincho" w:hAnsi="Calibri" w:cs="Times New Roman"/>
          <w:b/>
          <w:bCs/>
          <w:kern w:val="0"/>
          <w:sz w:val="22"/>
          <w:szCs w:val="22"/>
          <w:lang w:val="en-US"/>
          <w14:ligatures w14:val="none"/>
        </w:rPr>
        <w:t xml:space="preserve"> (Postponed from 27.8.25)</w:t>
      </w:r>
      <w:r w:rsidRPr="00ED5252">
        <w:rPr>
          <w:rFonts w:ascii="Calibri" w:eastAsia="Times New Roman" w:hAnsi="Calibri" w:cs="Calibri"/>
          <w:kern w:val="0"/>
          <w:lang w:eastAsia="en-GB"/>
          <w14:ligatures w14:val="none"/>
        </w:rPr>
        <w:br/>
      </w:r>
      <w:r w:rsidRPr="009727A7">
        <w:rPr>
          <w:rFonts w:ascii="Calibri" w:eastAsia="MS Mincho" w:hAnsi="Calibri" w:cs="Times New Roman"/>
          <w:b/>
          <w:bCs/>
          <w:kern w:val="0"/>
          <w:sz w:val="22"/>
          <w:szCs w:val="22"/>
          <w:lang w:val="en-US"/>
          <w14:ligatures w14:val="none"/>
        </w:rPr>
        <w:t>Time: 7–9 pm</w:t>
      </w:r>
      <w:r w:rsidR="009727A7" w:rsidRPr="009727A7">
        <w:rPr>
          <w:rFonts w:ascii="Calibri" w:eastAsia="MS Mincho" w:hAnsi="Calibri" w:cs="Times New Roman"/>
          <w:b/>
          <w:bCs/>
          <w:kern w:val="0"/>
          <w:sz w:val="22"/>
          <w:szCs w:val="22"/>
          <w:lang w:val="en-US"/>
          <w14:ligatures w14:val="none"/>
        </w:rPr>
        <w:t xml:space="preserve"> </w:t>
      </w:r>
      <w:r w:rsidRPr="009727A7">
        <w:rPr>
          <w:rFonts w:ascii="Calibri" w:eastAsia="MS Mincho" w:hAnsi="Calibri" w:cs="Times New Roman"/>
          <w:b/>
          <w:bCs/>
          <w:kern w:val="0"/>
          <w:sz w:val="22"/>
          <w:szCs w:val="22"/>
          <w:lang w:val="en-US"/>
          <w14:ligatures w14:val="none"/>
        </w:rPr>
        <w:t>Venue: Largo Library and Community Hub, Lundin Links</w:t>
      </w:r>
    </w:p>
    <w:p w14:paraId="19FFE9E1" w14:textId="1D9BE6BE" w:rsidR="00E023BB" w:rsidRPr="00ED5252" w:rsidRDefault="00E023BB" w:rsidP="00ED5252">
      <w:pPr>
        <w:spacing w:before="100" w:beforeAutospacing="1" w:after="100" w:afterAutospacing="1" w:line="240" w:lineRule="auto"/>
        <w:outlineLvl w:val="2"/>
        <w:rPr>
          <w:rFonts w:ascii="Calibri" w:eastAsiaTheme="minorEastAsia" w:hAnsi="Calibri" w:cs="Calibri"/>
          <w:b/>
          <w:bCs/>
          <w:kern w:val="0"/>
          <w:sz w:val="22"/>
          <w:szCs w:val="22"/>
          <w:lang w:val="en-US"/>
          <w14:ligatures w14:val="none"/>
        </w:rPr>
      </w:pPr>
      <w:r w:rsidRPr="00ED5252">
        <w:rPr>
          <w:rFonts w:ascii="Calibri" w:eastAsiaTheme="minorEastAsia" w:hAnsi="Calibri" w:cs="Calibri"/>
          <w:b/>
          <w:bCs/>
          <w:kern w:val="0"/>
          <w:sz w:val="22"/>
          <w:szCs w:val="22"/>
          <w:lang w:val="en-US"/>
          <w14:ligatures w14:val="none"/>
        </w:rPr>
        <w:t>1. Welcome and Apologies</w:t>
      </w:r>
    </w:p>
    <w:p w14:paraId="059B1281" w14:textId="25C272EE" w:rsidR="00C664C8" w:rsidRPr="00ED5252" w:rsidRDefault="00E023BB" w:rsidP="004C1511">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hAnsi="Calibri" w:cs="Calibri"/>
          <w:b/>
          <w:bCs/>
          <w:sz w:val="22"/>
          <w:szCs w:val="22"/>
        </w:rPr>
        <w:t>Apologies</w:t>
      </w:r>
      <w:r w:rsidRPr="00ED5252">
        <w:rPr>
          <w:rFonts w:ascii="Calibri" w:eastAsia="Times New Roman" w:hAnsi="Calibri" w:cs="Calibri"/>
          <w:kern w:val="0"/>
          <w:lang w:eastAsia="en-GB"/>
          <w14:ligatures w14:val="none"/>
        </w:rPr>
        <w:t>: Nora</w:t>
      </w:r>
      <w:r w:rsidR="006A6648" w:rsidRPr="00ED5252">
        <w:rPr>
          <w:rFonts w:ascii="Calibri" w:eastAsia="Times New Roman" w:hAnsi="Calibri" w:cs="Calibri"/>
          <w:kern w:val="0"/>
          <w:lang w:eastAsia="en-GB"/>
          <w14:ligatures w14:val="none"/>
        </w:rPr>
        <w:t xml:space="preserve"> Conlin</w:t>
      </w:r>
      <w:r w:rsidRPr="00ED5252">
        <w:rPr>
          <w:rFonts w:ascii="Calibri" w:eastAsia="Times New Roman" w:hAnsi="Calibri" w:cs="Calibri"/>
          <w:kern w:val="0"/>
          <w:lang w:eastAsia="en-GB"/>
          <w14:ligatures w14:val="none"/>
        </w:rPr>
        <w:t>, JP</w:t>
      </w:r>
      <w:r w:rsidR="004C1511" w:rsidRPr="00ED5252">
        <w:rPr>
          <w:rFonts w:ascii="Calibri" w:eastAsia="Times New Roman" w:hAnsi="Calibri" w:cs="Calibri"/>
          <w:kern w:val="0"/>
          <w:lang w:eastAsia="en-GB"/>
          <w14:ligatures w14:val="none"/>
        </w:rPr>
        <w:t xml:space="preserve"> Easton</w:t>
      </w:r>
      <w:r w:rsidRPr="00ED5252">
        <w:rPr>
          <w:rFonts w:ascii="Calibri" w:eastAsia="Times New Roman" w:hAnsi="Calibri" w:cs="Calibri"/>
          <w:kern w:val="0"/>
          <w:lang w:eastAsia="en-GB"/>
          <w14:ligatures w14:val="none"/>
        </w:rPr>
        <w:t>, Emily</w:t>
      </w:r>
      <w:r w:rsidR="004C1511" w:rsidRPr="00ED5252">
        <w:rPr>
          <w:rFonts w:ascii="Calibri" w:eastAsia="Times New Roman" w:hAnsi="Calibri" w:cs="Calibri"/>
          <w:kern w:val="0"/>
          <w:lang w:eastAsia="en-GB"/>
          <w14:ligatures w14:val="none"/>
        </w:rPr>
        <w:t xml:space="preserve"> MacDonald</w:t>
      </w:r>
      <w:r w:rsidRPr="00ED5252">
        <w:rPr>
          <w:rFonts w:ascii="Calibri" w:eastAsia="Times New Roman" w:hAnsi="Calibri" w:cs="Calibri"/>
          <w:kern w:val="0"/>
          <w:lang w:eastAsia="en-GB"/>
          <w14:ligatures w14:val="none"/>
        </w:rPr>
        <w:t>, Brendan</w:t>
      </w:r>
      <w:r w:rsidR="004C1511" w:rsidRPr="00ED5252">
        <w:rPr>
          <w:rFonts w:ascii="Calibri" w:eastAsia="Times New Roman" w:hAnsi="Calibri" w:cs="Calibri"/>
          <w:kern w:val="0"/>
          <w:lang w:eastAsia="en-GB"/>
          <w14:ligatures w14:val="none"/>
        </w:rPr>
        <w:t xml:space="preserve"> Diamond</w:t>
      </w:r>
      <w:r w:rsidRPr="00ED5252">
        <w:rPr>
          <w:rFonts w:ascii="Calibri" w:eastAsia="Times New Roman" w:hAnsi="Calibri" w:cs="Calibri"/>
          <w:kern w:val="0"/>
          <w:lang w:eastAsia="en-GB"/>
          <w14:ligatures w14:val="none"/>
        </w:rPr>
        <w:t xml:space="preserve">, </w:t>
      </w:r>
      <w:r w:rsidR="00363A35">
        <w:rPr>
          <w:rFonts w:ascii="Calibri" w:eastAsia="Times New Roman" w:hAnsi="Calibri" w:cs="Calibri"/>
          <w:kern w:val="0"/>
          <w:lang w:eastAsia="en-GB"/>
          <w14:ligatures w14:val="none"/>
        </w:rPr>
        <w:t xml:space="preserve">and </w:t>
      </w:r>
      <w:r w:rsidRPr="00ED5252">
        <w:rPr>
          <w:rFonts w:ascii="Calibri" w:eastAsia="Times New Roman" w:hAnsi="Calibri" w:cs="Calibri"/>
          <w:kern w:val="0"/>
          <w:lang w:eastAsia="en-GB"/>
          <w14:ligatures w14:val="none"/>
        </w:rPr>
        <w:t>Gail</w:t>
      </w:r>
      <w:r w:rsidR="004C1511" w:rsidRPr="00ED5252">
        <w:rPr>
          <w:rFonts w:ascii="Calibri" w:eastAsia="Times New Roman" w:hAnsi="Calibri" w:cs="Calibri"/>
          <w:kern w:val="0"/>
          <w:lang w:eastAsia="en-GB"/>
          <w14:ligatures w14:val="none"/>
        </w:rPr>
        <w:t xml:space="preserve"> Green</w:t>
      </w:r>
      <w:r w:rsidRPr="00ED5252">
        <w:rPr>
          <w:rFonts w:ascii="Calibri" w:eastAsia="Times New Roman" w:hAnsi="Calibri" w:cs="Calibri"/>
          <w:kern w:val="0"/>
          <w:lang w:eastAsia="en-GB"/>
          <w14:ligatures w14:val="none"/>
        </w:rPr>
        <w:t>.</w:t>
      </w:r>
    </w:p>
    <w:p w14:paraId="5351097A" w14:textId="2338B1D1" w:rsidR="00E023BB" w:rsidRDefault="00363A35" w:rsidP="00ED5252">
      <w:pPr>
        <w:rPr>
          <w:rFonts w:ascii="Calibri" w:hAnsi="Calibri" w:cs="Calibri"/>
          <w:sz w:val="22"/>
          <w:szCs w:val="22"/>
        </w:rPr>
      </w:pPr>
      <w:r>
        <w:rPr>
          <w:rFonts w:ascii="Calibri" w:hAnsi="Calibri" w:cs="Calibri"/>
          <w:b/>
          <w:bCs/>
          <w:sz w:val="22"/>
          <w:szCs w:val="22"/>
        </w:rPr>
        <w:t xml:space="preserve">Trustees </w:t>
      </w:r>
      <w:r w:rsidR="00C664C8" w:rsidRPr="00ED5252">
        <w:rPr>
          <w:rFonts w:ascii="Calibri" w:hAnsi="Calibri" w:cs="Calibri"/>
          <w:b/>
          <w:bCs/>
          <w:sz w:val="22"/>
          <w:szCs w:val="22"/>
        </w:rPr>
        <w:t xml:space="preserve">In Attendance: </w:t>
      </w:r>
      <w:r w:rsidR="00ED5252" w:rsidRPr="00ED5252">
        <w:rPr>
          <w:rFonts w:ascii="Calibri" w:eastAsia="Times New Roman" w:hAnsi="Calibri" w:cs="Calibri"/>
          <w:kern w:val="0"/>
          <w:lang w:eastAsia="en-GB"/>
          <w14:ligatures w14:val="none"/>
        </w:rPr>
        <w:t xml:space="preserve">Lou Robb </w:t>
      </w:r>
      <w:r w:rsidRPr="00ED5252">
        <w:rPr>
          <w:rFonts w:ascii="Calibri" w:eastAsia="Times New Roman" w:hAnsi="Calibri" w:cs="Calibri"/>
          <w:kern w:val="0"/>
          <w:lang w:eastAsia="en-GB"/>
          <w14:ligatures w14:val="none"/>
        </w:rPr>
        <w:t>(Chair</w:t>
      </w:r>
      <w:r w:rsidR="00ED5252" w:rsidRPr="00ED5252">
        <w:rPr>
          <w:rFonts w:ascii="Calibri" w:hAnsi="Calibri" w:cs="Calibri"/>
          <w:sz w:val="22"/>
          <w:szCs w:val="22"/>
        </w:rPr>
        <w:t>)</w:t>
      </w:r>
      <w:r>
        <w:rPr>
          <w:rFonts w:ascii="Calibri" w:hAnsi="Calibri" w:cs="Calibri"/>
          <w:sz w:val="22"/>
          <w:szCs w:val="22"/>
        </w:rPr>
        <w:t>,</w:t>
      </w:r>
      <w:r w:rsidR="00ED5252">
        <w:rPr>
          <w:rFonts w:ascii="Calibri" w:hAnsi="Calibri" w:cs="Calibri"/>
          <w:b/>
          <w:bCs/>
          <w:sz w:val="22"/>
          <w:szCs w:val="22"/>
        </w:rPr>
        <w:t xml:space="preserve"> </w:t>
      </w:r>
      <w:r>
        <w:rPr>
          <w:rFonts w:ascii="Calibri" w:hAnsi="Calibri" w:cs="Calibri"/>
          <w:sz w:val="22"/>
          <w:szCs w:val="22"/>
        </w:rPr>
        <w:t xml:space="preserve">Stan Green, </w:t>
      </w:r>
      <w:r w:rsidR="00822AD1" w:rsidRPr="00ED5252">
        <w:rPr>
          <w:rFonts w:ascii="Calibri" w:hAnsi="Calibri" w:cs="Calibri"/>
          <w:sz w:val="22"/>
          <w:szCs w:val="22"/>
        </w:rPr>
        <w:t>Jill Miller,</w:t>
      </w:r>
      <w:r w:rsidR="00C664C8" w:rsidRPr="00ED5252">
        <w:rPr>
          <w:rFonts w:ascii="Calibri" w:hAnsi="Calibri" w:cs="Calibri"/>
          <w:sz w:val="22"/>
          <w:szCs w:val="22"/>
        </w:rPr>
        <w:t xml:space="preserve"> Morna </w:t>
      </w:r>
      <w:proofErr w:type="spellStart"/>
      <w:r w:rsidR="00C664C8" w:rsidRPr="00ED5252">
        <w:rPr>
          <w:rFonts w:ascii="Calibri" w:hAnsi="Calibri" w:cs="Calibri"/>
          <w:sz w:val="22"/>
          <w:szCs w:val="22"/>
        </w:rPr>
        <w:t>Ramday</w:t>
      </w:r>
      <w:proofErr w:type="spellEnd"/>
      <w:r w:rsidR="004C1511" w:rsidRPr="00ED5252">
        <w:rPr>
          <w:rFonts w:ascii="Calibri" w:hAnsi="Calibri" w:cs="Calibri"/>
          <w:sz w:val="22"/>
          <w:szCs w:val="22"/>
        </w:rPr>
        <w:t>, Carol Duff</w:t>
      </w:r>
      <w:r w:rsidR="00822AD1" w:rsidRPr="00ED5252">
        <w:rPr>
          <w:rFonts w:ascii="Calibri" w:hAnsi="Calibri" w:cs="Calibri"/>
          <w:sz w:val="22"/>
          <w:szCs w:val="22"/>
        </w:rPr>
        <w:t xml:space="preserve">, </w:t>
      </w:r>
      <w:r w:rsidR="00C664C8" w:rsidRPr="00ED5252">
        <w:rPr>
          <w:rFonts w:ascii="Calibri" w:hAnsi="Calibri" w:cs="Calibri"/>
          <w:sz w:val="22"/>
          <w:szCs w:val="22"/>
        </w:rPr>
        <w:t xml:space="preserve"> </w:t>
      </w:r>
    </w:p>
    <w:p w14:paraId="0ABCE5C5" w14:textId="7370980A" w:rsidR="00363A35" w:rsidRDefault="00363A35" w:rsidP="00ED5252">
      <w:pPr>
        <w:rPr>
          <w:rFonts w:ascii="Calibri" w:hAnsi="Calibri" w:cs="Calibri"/>
          <w:sz w:val="22"/>
          <w:szCs w:val="22"/>
        </w:rPr>
      </w:pPr>
      <w:r w:rsidRPr="00363A35">
        <w:rPr>
          <w:rFonts w:ascii="Calibri" w:hAnsi="Calibri" w:cs="Calibri"/>
          <w:b/>
          <w:bCs/>
          <w:sz w:val="22"/>
          <w:szCs w:val="22"/>
        </w:rPr>
        <w:t>Invitees in attendance</w:t>
      </w:r>
      <w:r>
        <w:rPr>
          <w:rFonts w:ascii="Calibri" w:hAnsi="Calibri" w:cs="Calibri"/>
          <w:sz w:val="22"/>
          <w:szCs w:val="22"/>
        </w:rPr>
        <w:t xml:space="preserve">: Matt Allan (LACC), </w:t>
      </w:r>
      <w:r w:rsidRPr="00ED5252">
        <w:rPr>
          <w:rFonts w:ascii="Calibri" w:hAnsi="Calibri" w:cs="Calibri"/>
          <w:sz w:val="22"/>
          <w:szCs w:val="22"/>
        </w:rPr>
        <w:t>E</w:t>
      </w:r>
      <w:r>
        <w:rPr>
          <w:rFonts w:ascii="Calibri" w:hAnsi="Calibri" w:cs="Calibri"/>
          <w:sz w:val="22"/>
          <w:szCs w:val="22"/>
        </w:rPr>
        <w:t>ugene</w:t>
      </w:r>
      <w:r w:rsidRPr="00ED5252">
        <w:rPr>
          <w:rFonts w:ascii="Calibri" w:hAnsi="Calibri" w:cs="Calibri"/>
          <w:sz w:val="22"/>
          <w:szCs w:val="22"/>
        </w:rPr>
        <w:t xml:space="preserve"> Clarke (Councillor), P</w:t>
      </w:r>
      <w:r>
        <w:rPr>
          <w:rFonts w:ascii="Calibri" w:hAnsi="Calibri" w:cs="Calibri"/>
          <w:sz w:val="22"/>
          <w:szCs w:val="22"/>
        </w:rPr>
        <w:t>riya</w:t>
      </w:r>
      <w:r w:rsidRPr="00ED5252">
        <w:rPr>
          <w:rFonts w:ascii="Calibri" w:hAnsi="Calibri" w:cs="Calibri"/>
          <w:sz w:val="22"/>
          <w:szCs w:val="22"/>
        </w:rPr>
        <w:t xml:space="preserve"> Logan (DO), Ross </w:t>
      </w:r>
      <w:proofErr w:type="gramStart"/>
      <w:r w:rsidRPr="00ED5252">
        <w:rPr>
          <w:rFonts w:ascii="Calibri" w:hAnsi="Calibri" w:cs="Calibri"/>
          <w:sz w:val="22"/>
          <w:szCs w:val="22"/>
        </w:rPr>
        <w:t>McIntyre</w:t>
      </w:r>
      <w:r>
        <w:rPr>
          <w:rFonts w:ascii="Calibri" w:hAnsi="Calibri" w:cs="Calibri"/>
          <w:sz w:val="22"/>
          <w:szCs w:val="22"/>
        </w:rPr>
        <w:t>.(</w:t>
      </w:r>
      <w:proofErr w:type="gramEnd"/>
      <w:r>
        <w:rPr>
          <w:rFonts w:ascii="Calibri" w:hAnsi="Calibri" w:cs="Calibri"/>
          <w:sz w:val="22"/>
          <w:szCs w:val="22"/>
        </w:rPr>
        <w:t>Pathways)</w:t>
      </w:r>
    </w:p>
    <w:p w14:paraId="208CB906" w14:textId="19105925" w:rsidR="00363A35" w:rsidRPr="00ED5252" w:rsidRDefault="00363A35" w:rsidP="00ED5252">
      <w:pPr>
        <w:rPr>
          <w:rFonts w:ascii="Calibri" w:hAnsi="Calibri" w:cs="Calibri"/>
          <w:sz w:val="22"/>
          <w:szCs w:val="22"/>
        </w:rPr>
      </w:pPr>
      <w:r w:rsidRPr="00363A35">
        <w:rPr>
          <w:rFonts w:ascii="Calibri" w:hAnsi="Calibri" w:cs="Calibri"/>
          <w:b/>
          <w:bCs/>
          <w:sz w:val="22"/>
          <w:szCs w:val="22"/>
        </w:rPr>
        <w:t>Note</w:t>
      </w:r>
      <w:r>
        <w:rPr>
          <w:rFonts w:ascii="Calibri" w:hAnsi="Calibri" w:cs="Calibri"/>
          <w:sz w:val="22"/>
          <w:szCs w:val="22"/>
        </w:rPr>
        <w:t>, Andy Duff has officially retired as a trustee and as Chair of Access and Assets.  We want to extend our heartfelt thanks for all the contributions he has made over the two years as a trustee. Andy will continue to work alongside FoLB and cover the Blue/Green coastal project.</w:t>
      </w:r>
    </w:p>
    <w:p w14:paraId="66E5650F" w14:textId="77777777" w:rsidR="00E023BB" w:rsidRPr="00ED5252" w:rsidRDefault="00E023BB" w:rsidP="00E023BB">
      <w:pPr>
        <w:spacing w:before="100" w:beforeAutospacing="1" w:after="100" w:afterAutospacing="1" w:line="240" w:lineRule="auto"/>
        <w:outlineLvl w:val="2"/>
        <w:rPr>
          <w:rFonts w:ascii="Calibri" w:eastAsiaTheme="minorEastAsia" w:hAnsi="Calibri" w:cs="Calibri"/>
          <w:b/>
          <w:bCs/>
          <w:kern w:val="0"/>
          <w:sz w:val="22"/>
          <w:szCs w:val="22"/>
          <w:lang w:val="en-US"/>
          <w14:ligatures w14:val="none"/>
        </w:rPr>
      </w:pPr>
      <w:r w:rsidRPr="00ED5252">
        <w:rPr>
          <w:rFonts w:ascii="Calibri" w:eastAsiaTheme="minorEastAsia" w:hAnsi="Calibri" w:cs="Calibri"/>
          <w:b/>
          <w:bCs/>
          <w:kern w:val="0"/>
          <w:sz w:val="22"/>
          <w:szCs w:val="22"/>
          <w:lang w:val="en-US"/>
          <w14:ligatures w14:val="none"/>
        </w:rPr>
        <w:t>2. Approval of Minutes (30 June 2025, Meeting 68)</w:t>
      </w:r>
    </w:p>
    <w:p w14:paraId="31FF3C21" w14:textId="2FC6D3D1" w:rsidR="00E023BB" w:rsidRPr="00ED5252" w:rsidRDefault="00E023BB" w:rsidP="00E134A1">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Previous minutes approved</w:t>
      </w:r>
      <w:r w:rsidR="00363A35">
        <w:rPr>
          <w:rFonts w:ascii="Calibri" w:eastAsia="Times New Roman" w:hAnsi="Calibri" w:cs="Calibri"/>
          <w:kern w:val="0"/>
          <w:lang w:eastAsia="en-GB"/>
          <w14:ligatures w14:val="none"/>
        </w:rPr>
        <w:t xml:space="preserve"> by Jill Miller and Morna </w:t>
      </w:r>
      <w:proofErr w:type="spellStart"/>
      <w:r w:rsidR="00363A35">
        <w:rPr>
          <w:rFonts w:ascii="Calibri" w:eastAsia="Times New Roman" w:hAnsi="Calibri" w:cs="Calibri"/>
          <w:kern w:val="0"/>
          <w:lang w:eastAsia="en-GB"/>
          <w14:ligatures w14:val="none"/>
        </w:rPr>
        <w:t>Ramday</w:t>
      </w:r>
      <w:proofErr w:type="spellEnd"/>
      <w:r w:rsidR="00363A35">
        <w:rPr>
          <w:rFonts w:ascii="Calibri" w:eastAsia="Times New Roman" w:hAnsi="Calibri" w:cs="Calibri"/>
          <w:kern w:val="0"/>
          <w:lang w:eastAsia="en-GB"/>
          <w14:ligatures w14:val="none"/>
        </w:rPr>
        <w:t>.</w:t>
      </w:r>
    </w:p>
    <w:p w14:paraId="27B281BA" w14:textId="77777777" w:rsidR="00E023BB" w:rsidRPr="00ED5252" w:rsidRDefault="00E023BB" w:rsidP="00E023BB">
      <w:pPr>
        <w:spacing w:before="100" w:beforeAutospacing="1" w:after="100" w:afterAutospacing="1" w:line="240" w:lineRule="auto"/>
        <w:outlineLvl w:val="2"/>
        <w:rPr>
          <w:rFonts w:ascii="Calibri" w:eastAsiaTheme="minorEastAsia" w:hAnsi="Calibri" w:cs="Calibri"/>
          <w:b/>
          <w:bCs/>
          <w:kern w:val="0"/>
          <w:sz w:val="22"/>
          <w:szCs w:val="22"/>
          <w:lang w:val="en-US"/>
          <w14:ligatures w14:val="none"/>
        </w:rPr>
      </w:pPr>
      <w:r w:rsidRPr="00ED5252">
        <w:rPr>
          <w:rFonts w:ascii="Calibri" w:eastAsiaTheme="minorEastAsia" w:hAnsi="Calibri" w:cs="Calibri"/>
          <w:b/>
          <w:bCs/>
          <w:kern w:val="0"/>
          <w:sz w:val="22"/>
          <w:szCs w:val="22"/>
          <w:lang w:val="en-US"/>
          <w14:ligatures w14:val="none"/>
        </w:rPr>
        <w:t>3. Actions Arising from Previous Minutes</w:t>
      </w:r>
    </w:p>
    <w:p w14:paraId="6A1366EC" w14:textId="7A4419F0" w:rsidR="00E023BB" w:rsidRPr="00ED5252" w:rsidRDefault="00E023BB" w:rsidP="00464453">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 xml:space="preserve">Office 365 training </w:t>
      </w:r>
      <w:r w:rsidR="00363A35">
        <w:rPr>
          <w:rFonts w:ascii="Calibri" w:eastAsia="Times New Roman" w:hAnsi="Calibri" w:cs="Calibri"/>
          <w:kern w:val="0"/>
          <w:lang w:eastAsia="en-GB"/>
          <w14:ligatures w14:val="none"/>
        </w:rPr>
        <w:t xml:space="preserve">is </w:t>
      </w:r>
      <w:r w:rsidRPr="00ED5252">
        <w:rPr>
          <w:rFonts w:ascii="Calibri" w:eastAsia="Times New Roman" w:hAnsi="Calibri" w:cs="Calibri"/>
          <w:kern w:val="0"/>
          <w:lang w:eastAsia="en-GB"/>
          <w14:ligatures w14:val="none"/>
        </w:rPr>
        <w:t>still to be rescheduled.</w:t>
      </w:r>
      <w:r w:rsidR="00ED5252">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Ongoing work to secure screening date for Youth Film Project.</w:t>
      </w:r>
    </w:p>
    <w:p w14:paraId="056060ED" w14:textId="77777777" w:rsidR="00E023BB" w:rsidRPr="00ED5252" w:rsidRDefault="00E023BB" w:rsidP="00ED5252">
      <w:pPr>
        <w:spacing w:before="100" w:beforeAutospacing="1" w:after="100" w:afterAutospacing="1" w:line="240" w:lineRule="auto"/>
        <w:outlineLvl w:val="2"/>
        <w:rPr>
          <w:rFonts w:ascii="Calibri" w:eastAsiaTheme="minorEastAsia" w:hAnsi="Calibri" w:cs="Calibri"/>
          <w:b/>
          <w:bCs/>
          <w:kern w:val="0"/>
          <w:sz w:val="22"/>
          <w:szCs w:val="22"/>
          <w:lang w:val="en-US"/>
          <w14:ligatures w14:val="none"/>
        </w:rPr>
      </w:pPr>
      <w:r w:rsidRPr="00ED5252">
        <w:rPr>
          <w:rFonts w:ascii="Calibri" w:eastAsiaTheme="minorEastAsia" w:hAnsi="Calibri" w:cs="Calibri"/>
          <w:b/>
          <w:bCs/>
          <w:kern w:val="0"/>
          <w:sz w:val="22"/>
          <w:szCs w:val="22"/>
          <w:lang w:val="en-US"/>
          <w14:ligatures w14:val="none"/>
        </w:rPr>
        <w:t>Reports, Review &amp; Updates from Subgroups and LCT Functions</w:t>
      </w:r>
    </w:p>
    <w:p w14:paraId="5D731ADE" w14:textId="297D2059" w:rsidR="00E023BB" w:rsidRPr="00ED5252" w:rsidRDefault="00E023BB" w:rsidP="00F63D84">
      <w:pPr>
        <w:spacing w:after="0" w:line="240" w:lineRule="auto"/>
        <w:rPr>
          <w:rFonts w:ascii="Calibri" w:eastAsiaTheme="minorEastAsia" w:hAnsi="Calibri" w:cs="Calibri"/>
          <w:b/>
          <w:bCs/>
          <w:kern w:val="0"/>
          <w:sz w:val="22"/>
          <w:szCs w:val="22"/>
          <w:lang w:val="en-US"/>
          <w14:ligatures w14:val="none"/>
        </w:rPr>
      </w:pPr>
      <w:r w:rsidRPr="00ED5252">
        <w:rPr>
          <w:rFonts w:ascii="Calibri" w:eastAsiaTheme="minorEastAsia" w:hAnsi="Calibri" w:cs="Calibri"/>
          <w:b/>
          <w:bCs/>
          <w:kern w:val="0"/>
          <w:sz w:val="22"/>
          <w:szCs w:val="22"/>
          <w:lang w:val="en-US"/>
          <w14:ligatures w14:val="none"/>
        </w:rPr>
        <w:t>4. Resilience Update (</w:t>
      </w:r>
      <w:r w:rsidR="00ED5252">
        <w:rPr>
          <w:rFonts w:ascii="Calibri" w:eastAsiaTheme="minorEastAsia" w:hAnsi="Calibri" w:cs="Calibri"/>
          <w:b/>
          <w:bCs/>
          <w:kern w:val="0"/>
          <w:sz w:val="22"/>
          <w:szCs w:val="22"/>
          <w:lang w:val="en-US"/>
          <w14:ligatures w14:val="none"/>
        </w:rPr>
        <w:t>Written</w:t>
      </w:r>
      <w:r w:rsidR="008213EF">
        <w:rPr>
          <w:rFonts w:ascii="Calibri" w:eastAsiaTheme="minorEastAsia" w:hAnsi="Calibri" w:cs="Calibri"/>
          <w:b/>
          <w:bCs/>
          <w:kern w:val="0"/>
          <w:sz w:val="22"/>
          <w:szCs w:val="22"/>
          <w:lang w:val="en-US"/>
          <w14:ligatures w14:val="none"/>
        </w:rPr>
        <w:t xml:space="preserve"> Report</w:t>
      </w:r>
      <w:r w:rsidR="00ED5252">
        <w:rPr>
          <w:rFonts w:ascii="Calibri" w:eastAsiaTheme="minorEastAsia" w:hAnsi="Calibri" w:cs="Calibri"/>
          <w:b/>
          <w:bCs/>
          <w:kern w:val="0"/>
          <w:sz w:val="22"/>
          <w:szCs w:val="22"/>
          <w:lang w:val="en-US"/>
          <w14:ligatures w14:val="none"/>
        </w:rPr>
        <w:t xml:space="preserve"> from JP</w:t>
      </w:r>
      <w:r w:rsidRPr="00ED5252">
        <w:rPr>
          <w:rFonts w:ascii="Calibri" w:eastAsiaTheme="minorEastAsia" w:hAnsi="Calibri" w:cs="Calibri"/>
          <w:b/>
          <w:bCs/>
          <w:kern w:val="0"/>
          <w:sz w:val="22"/>
          <w:szCs w:val="22"/>
          <w:lang w:val="en-US"/>
          <w14:ligatures w14:val="none"/>
        </w:rPr>
        <w:t>)</w:t>
      </w:r>
    </w:p>
    <w:p w14:paraId="5A2AAC44" w14:textId="01B20CBC" w:rsidR="00E023BB" w:rsidRDefault="00E023BB" w:rsidP="00227A99">
      <w:pPr>
        <w:spacing w:after="0"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 xml:space="preserve">Discussion of </w:t>
      </w:r>
      <w:r w:rsidRPr="00ED5252">
        <w:rPr>
          <w:rFonts w:ascii="Calibri" w:eastAsiaTheme="minorEastAsia" w:hAnsi="Calibri" w:cs="Calibri"/>
          <w:kern w:val="0"/>
          <w:sz w:val="22"/>
          <w:szCs w:val="22"/>
          <w:lang w:val="en-US"/>
          <w14:ligatures w14:val="none"/>
        </w:rPr>
        <w:t>contingency</w:t>
      </w:r>
      <w:r w:rsidRPr="00ED5252">
        <w:rPr>
          <w:rFonts w:ascii="Calibri" w:eastAsia="Times New Roman" w:hAnsi="Calibri" w:cs="Calibri"/>
          <w:kern w:val="0"/>
          <w:lang w:eastAsia="en-GB"/>
          <w14:ligatures w14:val="none"/>
        </w:rPr>
        <w:t xml:space="preserve"> planning in the event of accidents.</w:t>
      </w:r>
      <w:r w:rsidR="00AC783F" w:rsidRPr="00ED5252">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 xml:space="preserve">Roadside and verge risks </w:t>
      </w:r>
      <w:proofErr w:type="gramStart"/>
      <w:r w:rsidRPr="00ED5252">
        <w:rPr>
          <w:rFonts w:ascii="Calibri" w:eastAsia="Times New Roman" w:hAnsi="Calibri" w:cs="Calibri"/>
          <w:kern w:val="0"/>
          <w:lang w:eastAsia="en-GB"/>
          <w14:ligatures w14:val="none"/>
        </w:rPr>
        <w:t>identified;</w:t>
      </w:r>
      <w:proofErr w:type="gramEnd"/>
      <w:r w:rsidRPr="00ED5252">
        <w:rPr>
          <w:rFonts w:ascii="Calibri" w:eastAsia="Times New Roman" w:hAnsi="Calibri" w:cs="Calibri"/>
          <w:kern w:val="0"/>
          <w:lang w:eastAsia="en-GB"/>
          <w14:ligatures w14:val="none"/>
        </w:rPr>
        <w:t xml:space="preserve"> links to insurance</w:t>
      </w:r>
      <w:r w:rsidR="00ED5252">
        <w:rPr>
          <w:rFonts w:ascii="Calibri" w:eastAsia="Times New Roman" w:hAnsi="Calibri" w:cs="Calibri"/>
          <w:kern w:val="0"/>
          <w:lang w:eastAsia="en-GB"/>
          <w14:ligatures w14:val="none"/>
        </w:rPr>
        <w:t xml:space="preserve"> implications</w:t>
      </w:r>
      <w:r w:rsidRPr="00ED5252">
        <w:rPr>
          <w:rFonts w:ascii="Calibri" w:eastAsia="Times New Roman" w:hAnsi="Calibri" w:cs="Calibri"/>
          <w:kern w:val="0"/>
          <w:lang w:eastAsia="en-GB"/>
          <w14:ligatures w14:val="none"/>
        </w:rPr>
        <w:t>.</w:t>
      </w:r>
      <w:r w:rsidR="00AC783F" w:rsidRPr="00ED5252">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Risk assessments noted but not coordinated – gaps to be filled.</w:t>
      </w:r>
    </w:p>
    <w:p w14:paraId="15E9B5EA" w14:textId="77777777" w:rsidR="00EA2BFE" w:rsidRPr="00ED5252" w:rsidRDefault="00EA2BFE" w:rsidP="00227A99">
      <w:pPr>
        <w:spacing w:after="0" w:line="240" w:lineRule="auto"/>
        <w:rPr>
          <w:rFonts w:ascii="Calibri" w:eastAsia="Times New Roman" w:hAnsi="Calibri" w:cs="Calibri"/>
          <w:kern w:val="0"/>
          <w:lang w:eastAsia="en-GB"/>
          <w14:ligatures w14:val="none"/>
        </w:rPr>
      </w:pPr>
    </w:p>
    <w:p w14:paraId="4D9A67C7" w14:textId="77777777" w:rsidR="00F54A3D" w:rsidRDefault="00E023BB" w:rsidP="00F54A3D">
      <w:pPr>
        <w:spacing w:after="0" w:line="240" w:lineRule="auto"/>
        <w:rPr>
          <w:rFonts w:ascii="Calibri" w:eastAsiaTheme="minorEastAsia" w:hAnsi="Calibri" w:cs="Calibri"/>
          <w:b/>
          <w:bCs/>
          <w:kern w:val="0"/>
          <w:sz w:val="22"/>
          <w:szCs w:val="22"/>
          <w:lang w:val="en-US"/>
          <w14:ligatures w14:val="none"/>
        </w:rPr>
      </w:pPr>
      <w:r w:rsidRPr="00ED5252">
        <w:rPr>
          <w:rFonts w:ascii="Calibri" w:eastAsiaTheme="minorEastAsia" w:hAnsi="Calibri" w:cs="Calibri"/>
          <w:b/>
          <w:bCs/>
          <w:kern w:val="0"/>
          <w:sz w:val="22"/>
          <w:szCs w:val="22"/>
          <w:lang w:val="en-US"/>
          <w14:ligatures w14:val="none"/>
        </w:rPr>
        <w:t>5. Assets &amp; Access Group (</w:t>
      </w:r>
      <w:proofErr w:type="spellStart"/>
      <w:r w:rsidRPr="00ED5252">
        <w:rPr>
          <w:rFonts w:ascii="Calibri" w:eastAsiaTheme="minorEastAsia" w:hAnsi="Calibri" w:cs="Calibri"/>
          <w:b/>
          <w:bCs/>
          <w:kern w:val="0"/>
          <w:sz w:val="22"/>
          <w:szCs w:val="22"/>
          <w:lang w:val="en-US"/>
          <w14:ligatures w14:val="none"/>
        </w:rPr>
        <w:t>RMc</w:t>
      </w:r>
      <w:proofErr w:type="spellEnd"/>
      <w:r w:rsidRPr="00ED5252">
        <w:rPr>
          <w:rFonts w:ascii="Calibri" w:eastAsiaTheme="minorEastAsia" w:hAnsi="Calibri" w:cs="Calibri"/>
          <w:b/>
          <w:bCs/>
          <w:kern w:val="0"/>
          <w:sz w:val="22"/>
          <w:szCs w:val="22"/>
          <w:lang w:val="en-US"/>
          <w14:ligatures w14:val="none"/>
        </w:rPr>
        <w:t>)</w:t>
      </w:r>
    </w:p>
    <w:p w14:paraId="322DD72B" w14:textId="77777777" w:rsidR="008213EF" w:rsidRDefault="008213EF" w:rsidP="00F54A3D">
      <w:pPr>
        <w:spacing w:after="0" w:line="240" w:lineRule="auto"/>
        <w:rPr>
          <w:rFonts w:ascii="Calibri" w:eastAsiaTheme="minorEastAsia" w:hAnsi="Calibri" w:cs="Calibri"/>
          <w:b/>
          <w:bCs/>
          <w:kern w:val="0"/>
          <w:sz w:val="22"/>
          <w:szCs w:val="22"/>
          <w:lang w:val="en-US"/>
          <w14:ligatures w14:val="none"/>
        </w:rPr>
      </w:pPr>
    </w:p>
    <w:p w14:paraId="7D8950FE" w14:textId="21A3F47D" w:rsidR="008213EF" w:rsidRPr="008213EF" w:rsidRDefault="008213EF" w:rsidP="008213EF">
      <w:pPr>
        <w:spacing w:after="0" w:line="240" w:lineRule="auto"/>
        <w:rPr>
          <w:rFonts w:ascii="Calibri" w:eastAsiaTheme="minorEastAsia" w:hAnsi="Calibri" w:cs="Calibri"/>
          <w:kern w:val="0"/>
          <w:sz w:val="22"/>
          <w:szCs w:val="22"/>
          <w14:ligatures w14:val="none"/>
        </w:rPr>
      </w:pPr>
      <w:r w:rsidRPr="008213EF">
        <w:rPr>
          <w:rFonts w:ascii="Calibri" w:eastAsiaTheme="minorEastAsia" w:hAnsi="Calibri" w:cs="Calibri"/>
          <w:kern w:val="0"/>
          <w:sz w:val="22"/>
          <w:szCs w:val="22"/>
          <w14:ligatures w14:val="none"/>
        </w:rPr>
        <w:t xml:space="preserve">The project to establish pathways between Upper and Lower Largo has now been officially recognised by Fife Council and is in the early stages of feasibility. Holly Hunter has been identified as the key link within the Council’s Active Travel team. Some improvements have already been made to the pathway from the school, although broader questions remain around access routes from the A917 and how these might interact with an active travel corridor. Challenges around Durham Wynd access were also discussed, but </w:t>
      </w:r>
      <w:proofErr w:type="gramStart"/>
      <w:r w:rsidRPr="008213EF">
        <w:rPr>
          <w:rFonts w:ascii="Calibri" w:eastAsiaTheme="minorEastAsia" w:hAnsi="Calibri" w:cs="Calibri"/>
          <w:kern w:val="0"/>
          <w:sz w:val="22"/>
          <w:szCs w:val="22"/>
          <w14:ligatures w14:val="none"/>
        </w:rPr>
        <w:t>as yet</w:t>
      </w:r>
      <w:proofErr w:type="gramEnd"/>
      <w:r w:rsidR="00363A35">
        <w:rPr>
          <w:rFonts w:ascii="Calibri" w:eastAsiaTheme="minorEastAsia" w:hAnsi="Calibri" w:cs="Calibri"/>
          <w:kern w:val="0"/>
          <w:sz w:val="22"/>
          <w:szCs w:val="22"/>
          <w14:ligatures w14:val="none"/>
        </w:rPr>
        <w:t>,</w:t>
      </w:r>
      <w:r w:rsidRPr="008213EF">
        <w:rPr>
          <w:rFonts w:ascii="Calibri" w:eastAsiaTheme="minorEastAsia" w:hAnsi="Calibri" w:cs="Calibri"/>
          <w:kern w:val="0"/>
          <w:sz w:val="22"/>
          <w:szCs w:val="22"/>
          <w14:ligatures w14:val="none"/>
        </w:rPr>
        <w:t xml:space="preserve"> there is no further detail available, with Eugene confirming that he has no deeper knowledge of these matters at this stage.</w:t>
      </w:r>
    </w:p>
    <w:p w14:paraId="1F102C82" w14:textId="7D073925" w:rsidR="008213EF" w:rsidRPr="008213EF" w:rsidRDefault="008213EF" w:rsidP="008213EF">
      <w:pPr>
        <w:spacing w:before="100" w:beforeAutospacing="1" w:after="100" w:afterAutospacing="1" w:line="240" w:lineRule="auto"/>
        <w:rPr>
          <w:rFonts w:ascii="Calibri" w:eastAsiaTheme="minorEastAsia" w:hAnsi="Calibri" w:cs="Calibri"/>
          <w:kern w:val="0"/>
          <w:sz w:val="22"/>
          <w:szCs w:val="22"/>
          <w14:ligatures w14:val="none"/>
        </w:rPr>
      </w:pPr>
      <w:r w:rsidRPr="008213EF">
        <w:rPr>
          <w:rFonts w:ascii="Calibri" w:eastAsiaTheme="minorEastAsia" w:hAnsi="Calibri" w:cs="Calibri"/>
          <w:kern w:val="0"/>
          <w:sz w:val="22"/>
          <w:szCs w:val="22"/>
          <w14:ligatures w14:val="none"/>
        </w:rPr>
        <w:t xml:space="preserve">Scottish Water is preparing to launch community consultations to </w:t>
      </w:r>
      <w:r w:rsidR="00273830">
        <w:rPr>
          <w:rFonts w:ascii="Calibri" w:eastAsiaTheme="minorEastAsia" w:hAnsi="Calibri" w:cs="Calibri"/>
          <w:kern w:val="0"/>
          <w:sz w:val="22"/>
          <w:szCs w:val="22"/>
          <w14:ligatures w14:val="none"/>
        </w:rPr>
        <w:t>for the upgrade to</w:t>
      </w:r>
      <w:r w:rsidRPr="008213EF">
        <w:rPr>
          <w:rFonts w:ascii="Calibri" w:eastAsiaTheme="minorEastAsia" w:hAnsi="Calibri" w:cs="Calibri"/>
          <w:kern w:val="0"/>
          <w:sz w:val="22"/>
          <w:szCs w:val="22"/>
          <w14:ligatures w14:val="none"/>
        </w:rPr>
        <w:t xml:space="preserve"> storage, water and waste, and potential modular field solutions in the area behind the existing sewage tanks. It was </w:t>
      </w:r>
      <w:r w:rsidRPr="008213EF">
        <w:rPr>
          <w:rFonts w:ascii="Calibri" w:eastAsiaTheme="minorEastAsia" w:hAnsi="Calibri" w:cs="Calibri"/>
          <w:kern w:val="0"/>
          <w:sz w:val="22"/>
          <w:szCs w:val="22"/>
          <w14:ligatures w14:val="none"/>
        </w:rPr>
        <w:lastRenderedPageBreak/>
        <w:t>suggested that Friends of Largo Bay should be represented in these discussions, given the strong biodiversity links, with MA and CD put forward as possible representatives</w:t>
      </w:r>
      <w:r w:rsidR="00273830">
        <w:rPr>
          <w:rFonts w:ascii="Calibri" w:eastAsiaTheme="minorEastAsia" w:hAnsi="Calibri" w:cs="Calibri"/>
          <w:kern w:val="0"/>
          <w:sz w:val="22"/>
          <w:szCs w:val="22"/>
          <w14:ligatures w14:val="none"/>
        </w:rPr>
        <w:t xml:space="preserve"> as cochairs of FOLB</w:t>
      </w:r>
      <w:r w:rsidRPr="008213EF">
        <w:rPr>
          <w:rFonts w:ascii="Calibri" w:eastAsiaTheme="minorEastAsia" w:hAnsi="Calibri" w:cs="Calibri"/>
          <w:kern w:val="0"/>
          <w:sz w:val="22"/>
          <w:szCs w:val="22"/>
          <w14:ligatures w14:val="none"/>
        </w:rPr>
        <w:t>.</w:t>
      </w:r>
    </w:p>
    <w:p w14:paraId="4A8849DF" w14:textId="77777777" w:rsidR="008213EF" w:rsidRPr="008213EF" w:rsidRDefault="008213EF" w:rsidP="008F021E">
      <w:pPr>
        <w:spacing w:before="100" w:beforeAutospacing="1" w:after="100" w:afterAutospacing="1" w:line="240" w:lineRule="auto"/>
        <w:rPr>
          <w:rFonts w:ascii="Calibri" w:eastAsiaTheme="minorEastAsia" w:hAnsi="Calibri" w:cs="Calibri"/>
          <w:kern w:val="0"/>
          <w:sz w:val="22"/>
          <w:szCs w:val="22"/>
          <w14:ligatures w14:val="none"/>
        </w:rPr>
      </w:pPr>
      <w:r w:rsidRPr="008213EF">
        <w:rPr>
          <w:rFonts w:ascii="Calibri" w:eastAsiaTheme="minorEastAsia" w:hAnsi="Calibri" w:cs="Calibri"/>
          <w:kern w:val="0"/>
          <w:sz w:val="22"/>
          <w:szCs w:val="22"/>
          <w14:ligatures w14:val="none"/>
        </w:rPr>
        <w:t xml:space="preserve">Concerns were raised about safety issues for wheelchair users, scooters and buggies, particularly where overgrown hedges force people onto the road. The meeting discussed the need to consider how this issue could be addressed going forward. The timeline for the provision of Changing Places Toilets remains uncertain, with Aimer and Patterson noting </w:t>
      </w:r>
      <w:proofErr w:type="gramStart"/>
      <w:r w:rsidRPr="008213EF">
        <w:rPr>
          <w:rFonts w:ascii="Calibri" w:eastAsiaTheme="minorEastAsia" w:hAnsi="Calibri" w:cs="Calibri"/>
          <w:kern w:val="0"/>
          <w:sz w:val="22"/>
          <w:szCs w:val="22"/>
          <w14:ligatures w14:val="none"/>
        </w:rPr>
        <w:t>particular concerns</w:t>
      </w:r>
      <w:proofErr w:type="gramEnd"/>
      <w:r w:rsidRPr="008213EF">
        <w:rPr>
          <w:rFonts w:ascii="Calibri" w:eastAsiaTheme="minorEastAsia" w:hAnsi="Calibri" w:cs="Calibri"/>
          <w:kern w:val="0"/>
          <w:sz w:val="22"/>
          <w:szCs w:val="22"/>
          <w14:ligatures w14:val="none"/>
        </w:rPr>
        <w:t>, and liability questions were acknowledged in terms of responsibility for ongoing maintenance and management.</w:t>
      </w:r>
    </w:p>
    <w:p w14:paraId="355209CC" w14:textId="62637C1A" w:rsidR="00E023BB" w:rsidRPr="008138D8" w:rsidRDefault="00E023BB" w:rsidP="008138D8">
      <w:pPr>
        <w:spacing w:before="100" w:beforeAutospacing="1" w:after="100" w:afterAutospacing="1" w:line="240" w:lineRule="auto"/>
        <w:outlineLvl w:val="2"/>
        <w:rPr>
          <w:rFonts w:ascii="Calibri" w:eastAsia="Times New Roman" w:hAnsi="Calibri" w:cs="Calibri"/>
          <w:kern w:val="0"/>
          <w:lang w:eastAsia="en-GB"/>
          <w14:ligatures w14:val="none"/>
        </w:rPr>
      </w:pPr>
      <w:r w:rsidRPr="008138D8">
        <w:rPr>
          <w:rFonts w:ascii="Calibri" w:eastAsiaTheme="minorEastAsia" w:hAnsi="Calibri" w:cs="Calibri"/>
          <w:b/>
          <w:bCs/>
          <w:kern w:val="0"/>
          <w:sz w:val="22"/>
          <w:szCs w:val="22"/>
          <w:lang w:val="en-US"/>
          <w14:ligatures w14:val="none"/>
        </w:rPr>
        <w:t>6. Friends of Largo Bay (</w:t>
      </w:r>
      <w:r w:rsidR="008138D8">
        <w:rPr>
          <w:rFonts w:ascii="Calibri" w:eastAsiaTheme="minorEastAsia" w:hAnsi="Calibri" w:cs="Calibri"/>
          <w:b/>
          <w:bCs/>
          <w:kern w:val="0"/>
          <w:sz w:val="22"/>
          <w:szCs w:val="22"/>
          <w:lang w:val="en-US"/>
          <w14:ligatures w14:val="none"/>
        </w:rPr>
        <w:t xml:space="preserve">CD </w:t>
      </w:r>
      <w:r w:rsidRPr="008138D8">
        <w:rPr>
          <w:rFonts w:ascii="Calibri" w:eastAsiaTheme="minorEastAsia" w:hAnsi="Calibri" w:cs="Calibri"/>
          <w:b/>
          <w:bCs/>
          <w:kern w:val="0"/>
          <w:sz w:val="22"/>
          <w:szCs w:val="22"/>
          <w:lang w:val="en-US"/>
          <w14:ligatures w14:val="none"/>
        </w:rPr>
        <w:t>MR)</w:t>
      </w:r>
    </w:p>
    <w:p w14:paraId="76F83B0C" w14:textId="745249A0" w:rsidR="00C60D5F" w:rsidRPr="00CA5309" w:rsidRDefault="00F604E7" w:rsidP="00CA5309">
      <w:pPr>
        <w:rPr>
          <w:rFonts w:ascii="Calibri" w:hAnsi="Calibri" w:cs="Calibri"/>
          <w:sz w:val="22"/>
          <w:szCs w:val="22"/>
        </w:rPr>
      </w:pPr>
      <w:r w:rsidRPr="00CA5309">
        <w:rPr>
          <w:rFonts w:ascii="Calibri" w:hAnsi="Calibri" w:cs="Calibri"/>
          <w:sz w:val="22"/>
          <w:szCs w:val="22"/>
        </w:rPr>
        <w:t xml:space="preserve">A full report was provided highlighting the breadth of work undertaken by Friends of Largo Bay, with biodiversity and sustainability at the core. The group, which met on 2nd September with 14 attendees, has now organised its work into four strands: art and education, biodiversity monitoring, environmental action, and green products. Activities continue to expand across these areas, including Science Saturday sessions, the relocation of the Triptych workshops to The Aurrie Mor, and strengthened species and seaweed monitoring. Environmental work is growing through mussel and water quality monitoring, participation in Edinburgh Shoreline Phase 2, and involvement in a Stirling University project on blue communities of the Forth River Basin. Ongoing beach cleans, litter surveys, and recycling initiatives are complemented by increased First Aid capacity. The group has also maintained strong community visibility through Largo Arts Week and is preparing for a presence at the Aurrie Mor Christmas Fair, with communications improvements in progress. Links to issues at Elie Holiday Park and </w:t>
      </w:r>
      <w:proofErr w:type="spellStart"/>
      <w:r w:rsidRPr="00CA5309">
        <w:rPr>
          <w:rFonts w:ascii="Calibri" w:hAnsi="Calibri" w:cs="Calibri"/>
          <w:sz w:val="22"/>
          <w:szCs w:val="22"/>
        </w:rPr>
        <w:t>Abbeyford</w:t>
      </w:r>
      <w:proofErr w:type="spellEnd"/>
      <w:r w:rsidRPr="00CA5309">
        <w:rPr>
          <w:rFonts w:ascii="Calibri" w:hAnsi="Calibri" w:cs="Calibri"/>
          <w:sz w:val="22"/>
          <w:szCs w:val="22"/>
        </w:rPr>
        <w:t xml:space="preserve"> Leisure were noted, underlining the interconnected nature of the work with wider sustainability goals.</w:t>
      </w:r>
      <w:r w:rsidR="00C60D5F" w:rsidRPr="00CA5309">
        <w:rPr>
          <w:rFonts w:ascii="Calibri" w:hAnsi="Calibri" w:cs="Calibri"/>
          <w:sz w:val="22"/>
          <w:szCs w:val="22"/>
        </w:rPr>
        <w:t xml:space="preserve"> Wider scope – green products, interconnected projects across </w:t>
      </w:r>
      <w:r w:rsidR="00363A35" w:rsidRPr="00CA5309">
        <w:rPr>
          <w:rFonts w:ascii="Calibri" w:hAnsi="Calibri" w:cs="Calibri"/>
          <w:sz w:val="22"/>
          <w:szCs w:val="22"/>
        </w:rPr>
        <w:t xml:space="preserve">the </w:t>
      </w:r>
      <w:r w:rsidR="00C60D5F" w:rsidRPr="00CA5309">
        <w:rPr>
          <w:rFonts w:ascii="Calibri" w:hAnsi="Calibri" w:cs="Calibri"/>
          <w:sz w:val="22"/>
          <w:szCs w:val="22"/>
        </w:rPr>
        <w:t xml:space="preserve">bay. There are forward plans about </w:t>
      </w:r>
      <w:r w:rsidR="00D74276" w:rsidRPr="00CA5309">
        <w:rPr>
          <w:rFonts w:ascii="Calibri" w:hAnsi="Calibri" w:cs="Calibri"/>
          <w:sz w:val="22"/>
          <w:szCs w:val="22"/>
        </w:rPr>
        <w:t xml:space="preserve">larger projects around green products, campaigning etc. </w:t>
      </w:r>
    </w:p>
    <w:p w14:paraId="2BFE1FC4" w14:textId="6E4853E9" w:rsidR="00C60D5F" w:rsidRPr="00C60D5F" w:rsidRDefault="00D74276" w:rsidP="00C60D5F">
      <w:pPr>
        <w:spacing w:before="100" w:beforeAutospacing="1" w:after="100" w:afterAutospacing="1" w:line="240" w:lineRule="auto"/>
        <w:rPr>
          <w:rFonts w:ascii="Calibri" w:eastAsia="Times New Roman" w:hAnsi="Calibri" w:cs="Calibri"/>
          <w:kern w:val="0"/>
          <w:lang w:eastAsia="en-GB"/>
          <w14:ligatures w14:val="none"/>
        </w:rPr>
      </w:pPr>
      <w:r w:rsidRPr="00273830">
        <w:rPr>
          <w:rFonts w:ascii="Calibri" w:eastAsiaTheme="minorEastAsia" w:hAnsi="Calibri" w:cs="Calibri"/>
          <w:b/>
          <w:bCs/>
          <w:kern w:val="0"/>
          <w:sz w:val="22"/>
          <w:szCs w:val="22"/>
          <w:lang w:val="en-US"/>
          <w14:ligatures w14:val="none"/>
        </w:rPr>
        <w:t>Other things:</w:t>
      </w:r>
      <w:r>
        <w:rPr>
          <w:rFonts w:ascii="Calibri" w:eastAsia="Times New Roman" w:hAnsi="Calibri" w:cs="Calibri"/>
          <w:kern w:val="0"/>
          <w:lang w:eastAsia="en-GB"/>
          <w14:ligatures w14:val="none"/>
        </w:rPr>
        <w:t xml:space="preserve"> </w:t>
      </w:r>
      <w:r w:rsidR="00273830">
        <w:rPr>
          <w:rFonts w:ascii="Calibri" w:eastAsia="Times New Roman" w:hAnsi="Calibri" w:cs="Calibri"/>
          <w:kern w:val="0"/>
          <w:lang w:eastAsia="en-GB"/>
          <w14:ligatures w14:val="none"/>
        </w:rPr>
        <w:t xml:space="preserve">Next </w:t>
      </w:r>
      <w:r w:rsidR="00C60D5F" w:rsidRPr="00C60D5F">
        <w:rPr>
          <w:rFonts w:ascii="Calibri" w:eastAsia="Times New Roman" w:hAnsi="Calibri" w:cs="Calibri"/>
          <w:kern w:val="0"/>
          <w:lang w:eastAsia="en-GB"/>
          <w14:ligatures w14:val="none"/>
        </w:rPr>
        <w:t>Litter survey scheduled (28</w:t>
      </w:r>
      <w:r w:rsidR="00C60D5F" w:rsidRPr="00363A35">
        <w:rPr>
          <w:rFonts w:ascii="Calibri" w:eastAsia="Times New Roman" w:hAnsi="Calibri" w:cs="Calibri"/>
          <w:kern w:val="0"/>
          <w:vertAlign w:val="superscript"/>
          <w:lang w:eastAsia="en-GB"/>
          <w14:ligatures w14:val="none"/>
        </w:rPr>
        <w:t>th</w:t>
      </w:r>
      <w:r w:rsidR="00363A35">
        <w:rPr>
          <w:rFonts w:ascii="Calibri" w:eastAsia="Times New Roman" w:hAnsi="Calibri" w:cs="Calibri"/>
          <w:kern w:val="0"/>
          <w:lang w:eastAsia="en-GB"/>
          <w14:ligatures w14:val="none"/>
        </w:rPr>
        <w:t xml:space="preserve"> Sept</w:t>
      </w:r>
      <w:r w:rsidR="00C60D5F" w:rsidRPr="00C60D5F">
        <w:rPr>
          <w:rFonts w:ascii="Calibri" w:eastAsia="Times New Roman" w:hAnsi="Calibri" w:cs="Calibri"/>
          <w:kern w:val="0"/>
          <w:lang w:eastAsia="en-GB"/>
          <w14:ligatures w14:val="none"/>
        </w:rPr>
        <w:t>).</w:t>
      </w:r>
    </w:p>
    <w:p w14:paraId="0CF19D53" w14:textId="37AC94B4" w:rsidR="00E023BB" w:rsidRPr="008138D8" w:rsidRDefault="00E023BB" w:rsidP="00E023BB">
      <w:pPr>
        <w:spacing w:before="100" w:beforeAutospacing="1" w:after="100" w:afterAutospacing="1" w:line="240" w:lineRule="auto"/>
        <w:outlineLvl w:val="2"/>
        <w:rPr>
          <w:rFonts w:ascii="Calibri" w:eastAsiaTheme="minorEastAsia" w:hAnsi="Calibri" w:cs="Calibri"/>
          <w:b/>
          <w:bCs/>
          <w:kern w:val="0"/>
          <w:sz w:val="22"/>
          <w:szCs w:val="22"/>
          <w:lang w:val="en-US"/>
          <w14:ligatures w14:val="none"/>
        </w:rPr>
      </w:pPr>
      <w:r w:rsidRPr="008138D8">
        <w:rPr>
          <w:rFonts w:ascii="Calibri" w:eastAsiaTheme="minorEastAsia" w:hAnsi="Calibri" w:cs="Calibri"/>
          <w:b/>
          <w:bCs/>
          <w:kern w:val="0"/>
          <w:sz w:val="22"/>
          <w:szCs w:val="22"/>
          <w:lang w:val="en-US"/>
          <w14:ligatures w14:val="none"/>
        </w:rPr>
        <w:t xml:space="preserve">7. Culture &amp; Heritage (GG apologies </w:t>
      </w:r>
      <w:r w:rsidR="00CA5309">
        <w:rPr>
          <w:rFonts w:ascii="Calibri" w:eastAsiaTheme="minorEastAsia" w:hAnsi="Calibri" w:cs="Calibri"/>
          <w:b/>
          <w:bCs/>
          <w:kern w:val="0"/>
          <w:sz w:val="22"/>
          <w:szCs w:val="22"/>
          <w:lang w:val="en-US"/>
          <w14:ligatures w14:val="none"/>
        </w:rPr>
        <w:t xml:space="preserve">but there was an </w:t>
      </w:r>
      <w:proofErr w:type="spellStart"/>
      <w:r w:rsidR="00CA5309">
        <w:rPr>
          <w:rFonts w:ascii="Calibri" w:eastAsiaTheme="minorEastAsia" w:hAnsi="Calibri" w:cs="Calibri"/>
          <w:b/>
          <w:bCs/>
          <w:kern w:val="0"/>
          <w:sz w:val="22"/>
          <w:szCs w:val="22"/>
          <w:lang w:val="en-US"/>
          <w14:ligatures w14:val="none"/>
        </w:rPr>
        <w:t>indepth</w:t>
      </w:r>
      <w:proofErr w:type="spellEnd"/>
      <w:r w:rsidR="00CA5309">
        <w:rPr>
          <w:rFonts w:ascii="Calibri" w:eastAsiaTheme="minorEastAsia" w:hAnsi="Calibri" w:cs="Calibri"/>
          <w:b/>
          <w:bCs/>
          <w:kern w:val="0"/>
          <w:sz w:val="22"/>
          <w:szCs w:val="22"/>
          <w:lang w:val="en-US"/>
          <w14:ligatures w14:val="none"/>
        </w:rPr>
        <w:t xml:space="preserve"> update from the group</w:t>
      </w:r>
      <w:r w:rsidRPr="008138D8">
        <w:rPr>
          <w:rFonts w:ascii="Calibri" w:eastAsiaTheme="minorEastAsia" w:hAnsi="Calibri" w:cs="Calibri"/>
          <w:b/>
          <w:bCs/>
          <w:kern w:val="0"/>
          <w:sz w:val="22"/>
          <w:szCs w:val="22"/>
          <w:lang w:val="en-US"/>
          <w14:ligatures w14:val="none"/>
        </w:rPr>
        <w:t>)</w:t>
      </w:r>
    </w:p>
    <w:p w14:paraId="470BF40D" w14:textId="1E50E3A8" w:rsidR="00E023BB" w:rsidRPr="00ED5252" w:rsidRDefault="00E023BB" w:rsidP="008138D8">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Heritage Exhibition planning for the 13/14 September:</w:t>
      </w:r>
      <w:r w:rsidR="008138D8">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Boards prepared.</w:t>
      </w:r>
      <w:r w:rsidR="008138D8">
        <w:rPr>
          <w:rFonts w:ascii="Calibri" w:eastAsia="Times New Roman" w:hAnsi="Calibri" w:cs="Calibri"/>
          <w:kern w:val="0"/>
          <w:lang w:eastAsia="en-GB"/>
          <w14:ligatures w14:val="none"/>
        </w:rPr>
        <w:t xml:space="preserve"> Gail will be setting up </w:t>
      </w:r>
      <w:r w:rsidR="00363A35">
        <w:rPr>
          <w:rFonts w:ascii="Calibri" w:eastAsia="Times New Roman" w:hAnsi="Calibri" w:cs="Calibri"/>
          <w:kern w:val="0"/>
          <w:lang w:eastAsia="en-GB"/>
          <w14:ligatures w14:val="none"/>
        </w:rPr>
        <w:t xml:space="preserve">on </w:t>
      </w:r>
      <w:r w:rsidR="008138D8">
        <w:rPr>
          <w:rFonts w:ascii="Calibri" w:eastAsia="Times New Roman" w:hAnsi="Calibri" w:cs="Calibri"/>
          <w:kern w:val="0"/>
          <w:lang w:eastAsia="en-GB"/>
          <w14:ligatures w14:val="none"/>
        </w:rPr>
        <w:t xml:space="preserve">Friday. </w:t>
      </w:r>
    </w:p>
    <w:p w14:paraId="309E7B6D" w14:textId="4E278024" w:rsidR="00E023BB" w:rsidRPr="008138D8" w:rsidRDefault="00E023BB" w:rsidP="00E023BB">
      <w:pPr>
        <w:spacing w:before="100" w:beforeAutospacing="1" w:after="100" w:afterAutospacing="1" w:line="240" w:lineRule="auto"/>
        <w:outlineLvl w:val="2"/>
        <w:rPr>
          <w:rFonts w:ascii="Calibri" w:eastAsiaTheme="minorEastAsia" w:hAnsi="Calibri" w:cs="Calibri"/>
          <w:b/>
          <w:bCs/>
          <w:kern w:val="0"/>
          <w:sz w:val="22"/>
          <w:szCs w:val="22"/>
          <w:lang w:val="en-US"/>
          <w14:ligatures w14:val="none"/>
        </w:rPr>
      </w:pPr>
      <w:r w:rsidRPr="008138D8">
        <w:rPr>
          <w:rFonts w:ascii="Calibri" w:eastAsiaTheme="minorEastAsia" w:hAnsi="Calibri" w:cs="Calibri"/>
          <w:b/>
          <w:bCs/>
          <w:kern w:val="0"/>
          <w:sz w:val="22"/>
          <w:szCs w:val="22"/>
          <w:lang w:val="en-US"/>
          <w14:ligatures w14:val="none"/>
        </w:rPr>
        <w:t>8. Pier Group (BD apologies but report given in)</w:t>
      </w:r>
    </w:p>
    <w:p w14:paraId="4E7FCFC0" w14:textId="428C0B34" w:rsidR="00E023BB" w:rsidRPr="00ED5252" w:rsidRDefault="00E023BB" w:rsidP="008138D8">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 xml:space="preserve">Full report from Brendan on </w:t>
      </w:r>
      <w:r w:rsidR="00363A35">
        <w:rPr>
          <w:rFonts w:ascii="Calibri" w:eastAsia="Times New Roman" w:hAnsi="Calibri" w:cs="Calibri"/>
          <w:kern w:val="0"/>
          <w:lang w:eastAsia="en-GB"/>
          <w14:ligatures w14:val="none"/>
        </w:rPr>
        <w:t xml:space="preserve">the </w:t>
      </w:r>
      <w:r w:rsidRPr="00ED5252">
        <w:rPr>
          <w:rFonts w:ascii="Calibri" w:eastAsia="Times New Roman" w:hAnsi="Calibri" w:cs="Calibri"/>
          <w:kern w:val="0"/>
          <w:lang w:eastAsia="en-GB"/>
          <w14:ligatures w14:val="none"/>
        </w:rPr>
        <w:t xml:space="preserve">regeneration of </w:t>
      </w:r>
      <w:r w:rsidR="00363A35">
        <w:rPr>
          <w:rFonts w:ascii="Calibri" w:eastAsia="Times New Roman" w:hAnsi="Calibri" w:cs="Calibri"/>
          <w:kern w:val="0"/>
          <w:lang w:eastAsia="en-GB"/>
          <w14:ligatures w14:val="none"/>
        </w:rPr>
        <w:t>The Harbour Area</w:t>
      </w:r>
      <w:r w:rsidRPr="00ED5252">
        <w:rPr>
          <w:rFonts w:ascii="Calibri" w:eastAsia="Times New Roman" w:hAnsi="Calibri" w:cs="Calibri"/>
          <w:kern w:val="0"/>
          <w:lang w:eastAsia="en-GB"/>
          <w14:ligatures w14:val="none"/>
        </w:rPr>
        <w:t>.</w:t>
      </w:r>
      <w:r w:rsidR="008138D8">
        <w:rPr>
          <w:rFonts w:ascii="Calibri" w:eastAsia="Times New Roman" w:hAnsi="Calibri" w:cs="Calibri"/>
          <w:kern w:val="0"/>
          <w:lang w:eastAsia="en-GB"/>
          <w14:ligatures w14:val="none"/>
        </w:rPr>
        <w:t xml:space="preserve"> </w:t>
      </w:r>
      <w:r w:rsidR="00626E33" w:rsidRPr="00626E33">
        <w:rPr>
          <w:rFonts w:ascii="Calibri" w:eastAsia="Times New Roman" w:hAnsi="Calibri" w:cs="Calibri"/>
          <w:kern w:val="0"/>
          <w:lang w:eastAsia="en-GB"/>
          <w14:ligatures w14:val="none"/>
        </w:rPr>
        <w:t>A well-attended workshop on the future of Largo Pier</w:t>
      </w:r>
      <w:r w:rsidR="00363A35">
        <w:rPr>
          <w:rFonts w:ascii="Calibri" w:eastAsia="Times New Roman" w:hAnsi="Calibri" w:cs="Calibri"/>
          <w:kern w:val="0"/>
          <w:lang w:eastAsia="en-GB"/>
          <w14:ligatures w14:val="none"/>
        </w:rPr>
        <w:t xml:space="preserve"> and the wider harbour area, including measures for flood protection,</w:t>
      </w:r>
      <w:r w:rsidR="00626E33" w:rsidRPr="00626E33">
        <w:rPr>
          <w:rFonts w:ascii="Calibri" w:eastAsia="Times New Roman" w:hAnsi="Calibri" w:cs="Calibri"/>
          <w:kern w:val="0"/>
          <w:lang w:eastAsia="en-GB"/>
          <w14:ligatures w14:val="none"/>
        </w:rPr>
        <w:t xml:space="preserve"> was held on 5th September at The Crusoe, chaired by Louise Robb and with participation from key local stakeholders</w:t>
      </w:r>
      <w:r w:rsidR="00363A35">
        <w:rPr>
          <w:rFonts w:ascii="Calibri" w:eastAsia="Times New Roman" w:hAnsi="Calibri" w:cs="Calibri"/>
          <w:kern w:val="0"/>
          <w:lang w:eastAsia="en-GB"/>
          <w14:ligatures w14:val="none"/>
        </w:rPr>
        <w:t>,</w:t>
      </w:r>
      <w:r w:rsidR="00626E33" w:rsidRPr="00626E33">
        <w:rPr>
          <w:rFonts w:ascii="Calibri" w:eastAsia="Times New Roman" w:hAnsi="Calibri" w:cs="Calibri"/>
          <w:kern w:val="0"/>
          <w:lang w:eastAsia="en-GB"/>
          <w14:ligatures w14:val="none"/>
        </w:rPr>
        <w:t xml:space="preserve"> including elected representatives, the leaseholder, and community members. The discussion highlighted the challenges of limited maintenance, with concerns that further degradation of the pier could increase flood risk to nearby homes and infrastructure. Suggestions included drawing on specialist engineering advice, modelling storm surge scenarios with university support, and exploring wider project links such as marine ecology and tourism to strengthen future funding bids. While securing financial backing remains a major obstacle, the workshop ended positively with the establishment of a new </w:t>
      </w:r>
      <w:r w:rsidR="00363A35">
        <w:rPr>
          <w:rFonts w:ascii="Calibri" w:eastAsia="Times New Roman" w:hAnsi="Calibri" w:cs="Calibri"/>
          <w:kern w:val="0"/>
          <w:lang w:eastAsia="en-GB"/>
          <w14:ligatures w14:val="none"/>
        </w:rPr>
        <w:t>group called Regeneration of the Harbour Area</w:t>
      </w:r>
      <w:r w:rsidR="007C73DD">
        <w:rPr>
          <w:rFonts w:ascii="Calibri" w:eastAsia="Times New Roman" w:hAnsi="Calibri" w:cs="Calibri"/>
          <w:kern w:val="0"/>
          <w:lang w:eastAsia="en-GB"/>
          <w14:ligatures w14:val="none"/>
        </w:rPr>
        <w:t xml:space="preserve"> with</w:t>
      </w:r>
      <w:r w:rsidR="00626E33" w:rsidRPr="00626E33">
        <w:rPr>
          <w:rFonts w:ascii="Calibri" w:eastAsia="Times New Roman" w:hAnsi="Calibri" w:cs="Calibri"/>
          <w:kern w:val="0"/>
          <w:lang w:eastAsia="en-GB"/>
          <w14:ligatures w14:val="none"/>
        </w:rPr>
        <w:t xml:space="preserve"> </w:t>
      </w:r>
      <w:r w:rsidR="007C73DD">
        <w:rPr>
          <w:rFonts w:ascii="Calibri" w:eastAsia="Times New Roman" w:hAnsi="Calibri" w:cs="Calibri"/>
          <w:kern w:val="0"/>
          <w:lang w:eastAsia="en-GB"/>
          <w14:ligatures w14:val="none"/>
        </w:rPr>
        <w:t xml:space="preserve">a group </w:t>
      </w:r>
      <w:r w:rsidR="00626E33" w:rsidRPr="00626E33">
        <w:rPr>
          <w:rFonts w:ascii="Calibri" w:eastAsia="Times New Roman" w:hAnsi="Calibri" w:cs="Calibri"/>
          <w:kern w:val="0"/>
          <w:lang w:eastAsia="en-GB"/>
          <w14:ligatures w14:val="none"/>
        </w:rPr>
        <w:t>of volunteers to focus on stabilisation, maintenance, and long-term aspirations.</w:t>
      </w:r>
    </w:p>
    <w:p w14:paraId="1851DCB5" w14:textId="086D3CA5" w:rsidR="00E023BB" w:rsidRPr="00ED5252" w:rsidRDefault="00E023BB" w:rsidP="00E023BB">
      <w:pPr>
        <w:spacing w:after="0" w:line="240" w:lineRule="auto"/>
        <w:rPr>
          <w:rFonts w:ascii="Calibri" w:eastAsia="Times New Roman" w:hAnsi="Calibri" w:cs="Calibri"/>
          <w:kern w:val="0"/>
          <w:lang w:eastAsia="en-GB"/>
          <w14:ligatures w14:val="none"/>
        </w:rPr>
      </w:pPr>
    </w:p>
    <w:p w14:paraId="178CCB12" w14:textId="77777777" w:rsidR="00E023BB" w:rsidRPr="008138D8" w:rsidRDefault="00E023BB" w:rsidP="008138D8">
      <w:pPr>
        <w:spacing w:after="0" w:line="240" w:lineRule="auto"/>
        <w:rPr>
          <w:rFonts w:ascii="Calibri" w:eastAsiaTheme="minorEastAsia" w:hAnsi="Calibri" w:cs="Calibri"/>
          <w:b/>
          <w:bCs/>
          <w:kern w:val="0"/>
          <w:sz w:val="22"/>
          <w:szCs w:val="22"/>
          <w:lang w:val="en-US"/>
          <w14:ligatures w14:val="none"/>
        </w:rPr>
      </w:pPr>
      <w:r w:rsidRPr="008138D8">
        <w:rPr>
          <w:rFonts w:ascii="Calibri" w:eastAsiaTheme="minorEastAsia" w:hAnsi="Calibri" w:cs="Calibri"/>
          <w:b/>
          <w:bCs/>
          <w:kern w:val="0"/>
          <w:sz w:val="22"/>
          <w:szCs w:val="22"/>
          <w:lang w:val="en-US"/>
          <w14:ligatures w14:val="none"/>
        </w:rPr>
        <w:t>People / Finance / Governance</w:t>
      </w:r>
    </w:p>
    <w:p w14:paraId="1F52172B" w14:textId="6931C250" w:rsidR="00E023BB" w:rsidRPr="008138D8" w:rsidRDefault="00E023BB" w:rsidP="008138D8">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8138D8">
        <w:rPr>
          <w:rFonts w:ascii="Calibri" w:eastAsiaTheme="minorEastAsia" w:hAnsi="Calibri" w:cs="Calibri"/>
          <w:b/>
          <w:bCs/>
          <w:kern w:val="0"/>
          <w:sz w:val="22"/>
          <w:szCs w:val="22"/>
          <w:lang w:val="en-US"/>
          <w14:ligatures w14:val="none"/>
        </w:rPr>
        <w:t xml:space="preserve">9. Treasury </w:t>
      </w:r>
      <w:r w:rsidRPr="00ED5252">
        <w:rPr>
          <w:rFonts w:ascii="Calibri" w:eastAsia="Times New Roman" w:hAnsi="Calibri" w:cs="Calibri"/>
          <w:kern w:val="0"/>
          <w:lang w:eastAsia="en-GB"/>
          <w14:ligatures w14:val="none"/>
        </w:rPr>
        <w:t>Report via Xero – detailed and effective.</w:t>
      </w:r>
      <w:r w:rsidR="007C73DD">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Treasury report sent</w:t>
      </w:r>
      <w:r w:rsidR="007C73DD">
        <w:rPr>
          <w:rFonts w:ascii="Calibri" w:eastAsia="Times New Roman" w:hAnsi="Calibri" w:cs="Calibri"/>
          <w:kern w:val="0"/>
          <w:lang w:eastAsia="en-GB"/>
          <w14:ligatures w14:val="none"/>
        </w:rPr>
        <w:t>.</w:t>
      </w:r>
      <w:r w:rsidR="008138D8">
        <w:rPr>
          <w:rFonts w:ascii="Calibri" w:eastAsia="Times New Roman" w:hAnsi="Calibri" w:cs="Calibri"/>
          <w:b/>
          <w:bCs/>
          <w:kern w:val="0"/>
          <w:sz w:val="27"/>
          <w:szCs w:val="27"/>
          <w:lang w:eastAsia="en-GB"/>
          <w14:ligatures w14:val="none"/>
        </w:rPr>
        <w:t xml:space="preserve"> </w:t>
      </w:r>
      <w:r w:rsidRPr="00ED5252">
        <w:rPr>
          <w:rFonts w:ascii="Calibri" w:eastAsia="Times New Roman" w:hAnsi="Calibri" w:cs="Calibri"/>
          <w:kern w:val="0"/>
          <w:lang w:eastAsia="en-GB"/>
          <w14:ligatures w14:val="none"/>
        </w:rPr>
        <w:t xml:space="preserve">There are now detailed reports for each subgroup and account. This is being done </w:t>
      </w:r>
      <w:r w:rsidR="007C73DD">
        <w:rPr>
          <w:rFonts w:ascii="Calibri" w:eastAsia="Times New Roman" w:hAnsi="Calibri" w:cs="Calibri"/>
          <w:kern w:val="0"/>
          <w:lang w:eastAsia="en-GB"/>
          <w14:ligatures w14:val="none"/>
        </w:rPr>
        <w:t>monthly</w:t>
      </w:r>
      <w:r w:rsidRPr="00ED5252">
        <w:rPr>
          <w:rFonts w:ascii="Calibri" w:eastAsia="Times New Roman" w:hAnsi="Calibri" w:cs="Calibri"/>
          <w:kern w:val="0"/>
          <w:lang w:eastAsia="en-GB"/>
          <w14:ligatures w14:val="none"/>
        </w:rPr>
        <w:t>.</w:t>
      </w:r>
    </w:p>
    <w:p w14:paraId="2B4F9DD8" w14:textId="4972255B" w:rsidR="00E023BB" w:rsidRPr="008138D8" w:rsidRDefault="00E023BB" w:rsidP="00E023BB">
      <w:pPr>
        <w:spacing w:before="100" w:beforeAutospacing="1" w:after="100" w:afterAutospacing="1" w:line="240" w:lineRule="auto"/>
        <w:outlineLvl w:val="2"/>
        <w:rPr>
          <w:rFonts w:ascii="Calibri" w:eastAsiaTheme="minorEastAsia" w:hAnsi="Calibri" w:cs="Calibri"/>
          <w:b/>
          <w:bCs/>
          <w:kern w:val="0"/>
          <w:sz w:val="22"/>
          <w:szCs w:val="22"/>
          <w:lang w:val="en-US"/>
          <w14:ligatures w14:val="none"/>
        </w:rPr>
      </w:pPr>
      <w:r w:rsidRPr="008138D8">
        <w:rPr>
          <w:rFonts w:ascii="Calibri" w:eastAsiaTheme="minorEastAsia" w:hAnsi="Calibri" w:cs="Calibri"/>
          <w:b/>
          <w:bCs/>
          <w:kern w:val="0"/>
          <w:sz w:val="22"/>
          <w:szCs w:val="22"/>
          <w:lang w:val="en-US"/>
          <w14:ligatures w14:val="none"/>
        </w:rPr>
        <w:t xml:space="preserve">10. Funding Group </w:t>
      </w:r>
    </w:p>
    <w:p w14:paraId="27D3EF9A" w14:textId="4419BDE2" w:rsidR="00E023BB" w:rsidRPr="00ED5252" w:rsidRDefault="00E023BB" w:rsidP="008138D8">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Current funds under review.</w:t>
      </w:r>
      <w:r w:rsidR="008138D8">
        <w:rPr>
          <w:rFonts w:ascii="Calibri" w:eastAsia="Times New Roman" w:hAnsi="Calibri" w:cs="Calibri"/>
          <w:kern w:val="0"/>
          <w:lang w:eastAsia="en-GB"/>
          <w14:ligatures w14:val="none"/>
        </w:rPr>
        <w:t xml:space="preserve"> </w:t>
      </w:r>
      <w:r w:rsidR="007C73DD">
        <w:rPr>
          <w:rFonts w:ascii="Calibri" w:eastAsia="Times New Roman" w:hAnsi="Calibri" w:cs="Calibri"/>
          <w:kern w:val="0"/>
          <w:lang w:eastAsia="en-GB"/>
          <w14:ligatures w14:val="none"/>
        </w:rPr>
        <w:t>A t</w:t>
      </w:r>
      <w:r w:rsidRPr="00ED5252">
        <w:rPr>
          <w:rFonts w:ascii="Calibri" w:eastAsia="Times New Roman" w:hAnsi="Calibri" w:cs="Calibri"/>
          <w:kern w:val="0"/>
          <w:lang w:eastAsia="en-GB"/>
          <w14:ligatures w14:val="none"/>
        </w:rPr>
        <w:t>wo-week poll to be carried out</w:t>
      </w:r>
      <w:r w:rsidR="008138D8">
        <w:rPr>
          <w:rFonts w:ascii="Calibri" w:eastAsia="Times New Roman" w:hAnsi="Calibri" w:cs="Calibri"/>
          <w:kern w:val="0"/>
          <w:lang w:eastAsia="en-GB"/>
          <w14:ligatures w14:val="none"/>
        </w:rPr>
        <w:t xml:space="preserve"> to arrange </w:t>
      </w:r>
      <w:r w:rsidR="007C73DD">
        <w:rPr>
          <w:rFonts w:ascii="Calibri" w:eastAsia="Times New Roman" w:hAnsi="Calibri" w:cs="Calibri"/>
          <w:kern w:val="0"/>
          <w:lang w:eastAsia="en-GB"/>
          <w14:ligatures w14:val="none"/>
        </w:rPr>
        <w:t xml:space="preserve">the </w:t>
      </w:r>
      <w:r w:rsidR="008138D8">
        <w:rPr>
          <w:rFonts w:ascii="Calibri" w:eastAsia="Times New Roman" w:hAnsi="Calibri" w:cs="Calibri"/>
          <w:kern w:val="0"/>
          <w:lang w:eastAsia="en-GB"/>
          <w14:ligatures w14:val="none"/>
        </w:rPr>
        <w:t>next meeting</w:t>
      </w:r>
      <w:r w:rsidRPr="00ED5252">
        <w:rPr>
          <w:rFonts w:ascii="Calibri" w:eastAsia="Times New Roman" w:hAnsi="Calibri" w:cs="Calibri"/>
          <w:kern w:val="0"/>
          <w:lang w:eastAsia="en-GB"/>
          <w14:ligatures w14:val="none"/>
        </w:rPr>
        <w:t>.</w:t>
      </w:r>
      <w:r w:rsidR="008138D8">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Long-term development asset purchasing considered.</w:t>
      </w:r>
      <w:r w:rsidR="007C73DD">
        <w:rPr>
          <w:rFonts w:ascii="Calibri" w:eastAsia="Times New Roman" w:hAnsi="Calibri" w:cs="Calibri"/>
          <w:kern w:val="0"/>
          <w:lang w:eastAsia="en-GB"/>
          <w14:ligatures w14:val="none"/>
        </w:rPr>
        <w:t xml:space="preserve"> Date Friday 26 Sept @ JM house @ 14.00.</w:t>
      </w:r>
    </w:p>
    <w:p w14:paraId="089BAA03" w14:textId="3A6719C3" w:rsidR="00E023BB" w:rsidRDefault="00E023BB" w:rsidP="008138D8">
      <w:pPr>
        <w:spacing w:after="0" w:line="240" w:lineRule="auto"/>
        <w:rPr>
          <w:rFonts w:ascii="Calibri" w:eastAsiaTheme="minorEastAsia" w:hAnsi="Calibri" w:cs="Calibri"/>
          <w:b/>
          <w:bCs/>
          <w:kern w:val="0"/>
          <w:sz w:val="22"/>
          <w:szCs w:val="22"/>
          <w:lang w:val="en-US"/>
          <w14:ligatures w14:val="none"/>
        </w:rPr>
      </w:pPr>
      <w:r w:rsidRPr="008138D8">
        <w:rPr>
          <w:rFonts w:ascii="Calibri" w:eastAsiaTheme="minorEastAsia" w:hAnsi="Calibri" w:cs="Calibri"/>
          <w:b/>
          <w:bCs/>
          <w:kern w:val="0"/>
          <w:sz w:val="22"/>
          <w:szCs w:val="22"/>
          <w:lang w:val="en-US"/>
          <w14:ligatures w14:val="none"/>
        </w:rPr>
        <w:t>11. Strategy Group (SG, EM, JM, AR)</w:t>
      </w:r>
    </w:p>
    <w:p w14:paraId="7470AE34" w14:textId="77777777" w:rsidR="00626E33" w:rsidRPr="008138D8" w:rsidRDefault="00626E33" w:rsidP="008138D8">
      <w:pPr>
        <w:spacing w:after="0" w:line="240" w:lineRule="auto"/>
        <w:rPr>
          <w:rFonts w:ascii="Calibri" w:eastAsiaTheme="minorEastAsia" w:hAnsi="Calibri" w:cs="Calibri"/>
          <w:b/>
          <w:bCs/>
          <w:kern w:val="0"/>
          <w:sz w:val="22"/>
          <w:szCs w:val="22"/>
          <w:lang w:val="en-US"/>
          <w14:ligatures w14:val="none"/>
        </w:rPr>
      </w:pPr>
    </w:p>
    <w:p w14:paraId="3138B84C" w14:textId="188E94A6" w:rsidR="00E023BB" w:rsidRPr="00626E33" w:rsidRDefault="00E023BB" w:rsidP="00431BD3">
      <w:pPr>
        <w:spacing w:after="0" w:line="240" w:lineRule="auto"/>
        <w:rPr>
          <w:rFonts w:ascii="Calibri" w:eastAsia="Times New Roman" w:hAnsi="Calibri" w:cs="Calibri"/>
          <w:kern w:val="0"/>
          <w:lang w:eastAsia="en-GB"/>
          <w14:ligatures w14:val="none"/>
        </w:rPr>
      </w:pPr>
      <w:r w:rsidRPr="00ED5252">
        <w:rPr>
          <w:rFonts w:ascii="Calibri" w:eastAsiaTheme="minorEastAsia" w:hAnsi="Calibri" w:cs="Calibri"/>
          <w:kern w:val="0"/>
          <w:sz w:val="22"/>
          <w:szCs w:val="22"/>
          <w:lang w:val="en-US"/>
          <w14:ligatures w14:val="none"/>
        </w:rPr>
        <w:t>Direct</w:t>
      </w:r>
      <w:r w:rsidRPr="00ED5252">
        <w:rPr>
          <w:rFonts w:ascii="Calibri" w:eastAsia="Times New Roman" w:hAnsi="Calibri" w:cs="Calibri"/>
          <w:kern w:val="0"/>
          <w:lang w:eastAsia="en-GB"/>
          <w14:ligatures w14:val="none"/>
        </w:rPr>
        <w:t xml:space="preserve"> strategy approach: focus on sustainable income.</w:t>
      </w:r>
      <w:r w:rsidR="005A11C8" w:rsidRPr="00ED5252">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Legislation changes discussed along with feasibility study, scoping, funding.</w:t>
      </w:r>
      <w:r w:rsidR="005A11C8" w:rsidRPr="00ED5252">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Key strategic directions agreed</w:t>
      </w:r>
      <w:r w:rsidR="00431BD3" w:rsidRPr="00ED5252">
        <w:rPr>
          <w:rFonts w:ascii="Calibri" w:eastAsia="Times New Roman" w:hAnsi="Calibri" w:cs="Calibri"/>
          <w:kern w:val="0"/>
          <w:lang w:eastAsia="en-GB"/>
          <w14:ligatures w14:val="none"/>
        </w:rPr>
        <w:t xml:space="preserve">. </w:t>
      </w:r>
      <w:r w:rsidRPr="00ED5252">
        <w:rPr>
          <w:rFonts w:ascii="Calibri" w:eastAsiaTheme="minorEastAsia" w:hAnsi="Calibri" w:cs="Calibri"/>
          <w:kern w:val="0"/>
          <w:sz w:val="22"/>
          <w:szCs w:val="22"/>
          <w:lang w:val="en-US"/>
          <w14:ligatures w14:val="none"/>
        </w:rPr>
        <w:t>Interconnected</w:t>
      </w:r>
      <w:r w:rsidR="00431BD3" w:rsidRPr="00ED5252">
        <w:rPr>
          <w:rFonts w:ascii="Calibri" w:eastAsiaTheme="minorEastAsia" w:hAnsi="Calibri" w:cs="Calibri"/>
          <w:kern w:val="0"/>
          <w:sz w:val="22"/>
          <w:szCs w:val="22"/>
          <w:lang w:val="en-US"/>
          <w14:ligatures w14:val="none"/>
        </w:rPr>
        <w:t xml:space="preserve"> </w:t>
      </w:r>
      <w:r w:rsidRPr="00ED5252">
        <w:rPr>
          <w:rFonts w:ascii="Calibri" w:eastAsiaTheme="minorEastAsia" w:hAnsi="Calibri" w:cs="Calibri"/>
          <w:kern w:val="0"/>
          <w:sz w:val="22"/>
          <w:szCs w:val="22"/>
          <w:lang w:val="en-US"/>
          <w14:ligatures w14:val="none"/>
        </w:rPr>
        <w:t>projects: housing, heritage, harbour, and sustainable environment.</w:t>
      </w:r>
      <w:r w:rsidR="008138D8">
        <w:rPr>
          <w:rFonts w:ascii="Calibri" w:eastAsia="Times New Roman" w:hAnsi="Calibri" w:cs="Calibri"/>
          <w:kern w:val="0"/>
          <w:lang w:eastAsia="en-GB"/>
          <w14:ligatures w14:val="none"/>
        </w:rPr>
        <w:t xml:space="preserve"> </w:t>
      </w:r>
      <w:r w:rsidRPr="00ED5252">
        <w:rPr>
          <w:rFonts w:ascii="Calibri" w:eastAsiaTheme="minorEastAsia" w:hAnsi="Calibri" w:cs="Calibri"/>
          <w:kern w:val="0"/>
          <w:sz w:val="22"/>
          <w:szCs w:val="22"/>
          <w:lang w:val="en-US"/>
          <w14:ligatures w14:val="none"/>
        </w:rPr>
        <w:t>Communications: clearer language needed for accessibility.</w:t>
      </w:r>
      <w:r w:rsidR="00626E33">
        <w:rPr>
          <w:rFonts w:ascii="Calibri" w:eastAsia="Times New Roman" w:hAnsi="Calibri" w:cs="Calibri"/>
          <w:kern w:val="0"/>
          <w:lang w:eastAsia="en-GB"/>
          <w14:ligatures w14:val="none"/>
        </w:rPr>
        <w:t xml:space="preserve"> </w:t>
      </w:r>
      <w:r w:rsidRPr="00ED5252">
        <w:rPr>
          <w:rFonts w:ascii="Calibri" w:eastAsiaTheme="minorEastAsia" w:hAnsi="Calibri" w:cs="Calibri"/>
          <w:kern w:val="0"/>
          <w:sz w:val="22"/>
          <w:szCs w:val="22"/>
          <w:lang w:val="en-US"/>
          <w14:ligatures w14:val="none"/>
        </w:rPr>
        <w:t>Influence work ongoing with MSPs, Ministers, and policy influencers.</w:t>
      </w:r>
    </w:p>
    <w:p w14:paraId="6802FE4B" w14:textId="1CAB42FB" w:rsidR="00E023BB" w:rsidRPr="00ED5252" w:rsidRDefault="00E023BB" w:rsidP="00E023BB">
      <w:pPr>
        <w:spacing w:after="0" w:line="240" w:lineRule="auto"/>
        <w:rPr>
          <w:rFonts w:ascii="Calibri" w:eastAsia="Times New Roman" w:hAnsi="Calibri" w:cs="Calibri"/>
          <w:kern w:val="0"/>
          <w:lang w:eastAsia="en-GB"/>
          <w14:ligatures w14:val="none"/>
        </w:rPr>
      </w:pPr>
    </w:p>
    <w:p w14:paraId="55E27669" w14:textId="77777777" w:rsidR="00E023BB" w:rsidRPr="00626E33" w:rsidRDefault="00E023BB" w:rsidP="00626E33">
      <w:pPr>
        <w:spacing w:after="0" w:line="240" w:lineRule="auto"/>
        <w:rPr>
          <w:rFonts w:ascii="Calibri" w:eastAsiaTheme="minorEastAsia" w:hAnsi="Calibri" w:cs="Calibri"/>
          <w:b/>
          <w:bCs/>
          <w:kern w:val="0"/>
          <w:sz w:val="22"/>
          <w:szCs w:val="22"/>
          <w:lang w:val="en-US"/>
          <w14:ligatures w14:val="none"/>
        </w:rPr>
      </w:pPr>
      <w:r w:rsidRPr="00626E33">
        <w:rPr>
          <w:rFonts w:ascii="Calibri" w:eastAsiaTheme="minorEastAsia" w:hAnsi="Calibri" w:cs="Calibri"/>
          <w:b/>
          <w:bCs/>
          <w:kern w:val="0"/>
          <w:sz w:val="22"/>
          <w:szCs w:val="22"/>
          <w:lang w:val="en-US"/>
          <w14:ligatures w14:val="none"/>
        </w:rPr>
        <w:t>12. Governance &amp; People</w:t>
      </w:r>
    </w:p>
    <w:p w14:paraId="7C870AC9" w14:textId="500CC05C" w:rsidR="00E023BB" w:rsidRPr="00ED5252" w:rsidRDefault="00E023BB" w:rsidP="008138D8">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Trusteeship review needed ahead of AGM.</w:t>
      </w:r>
      <w:r w:rsidR="00382DB3">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 xml:space="preserve">Andy </w:t>
      </w:r>
      <w:r w:rsidR="00EF79A0">
        <w:rPr>
          <w:rFonts w:ascii="Calibri" w:eastAsia="Times New Roman" w:hAnsi="Calibri" w:cs="Calibri"/>
          <w:kern w:val="0"/>
          <w:lang w:eastAsia="en-GB"/>
          <w14:ligatures w14:val="none"/>
        </w:rPr>
        <w:t xml:space="preserve">Duff </w:t>
      </w:r>
      <w:r w:rsidRPr="00ED5252">
        <w:rPr>
          <w:rFonts w:ascii="Calibri" w:eastAsia="Times New Roman" w:hAnsi="Calibri" w:cs="Calibri"/>
          <w:kern w:val="0"/>
          <w:lang w:eastAsia="en-GB"/>
          <w14:ligatures w14:val="none"/>
        </w:rPr>
        <w:t>stepping down as Chair and Trustee (Greenways/Assets).</w:t>
      </w:r>
      <w:r w:rsidR="00382DB3">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 xml:space="preserve">Recruitment of additional trustees </w:t>
      </w:r>
      <w:r w:rsidR="00626E33" w:rsidRPr="00ED5252">
        <w:rPr>
          <w:rFonts w:ascii="Calibri" w:eastAsia="Times New Roman" w:hAnsi="Calibri" w:cs="Calibri"/>
          <w:kern w:val="0"/>
          <w:lang w:eastAsia="en-GB"/>
          <w14:ligatures w14:val="none"/>
        </w:rPr>
        <w:t>required</w:t>
      </w:r>
      <w:r w:rsidR="00382DB3">
        <w:rPr>
          <w:rFonts w:ascii="Calibri" w:eastAsia="Times New Roman" w:hAnsi="Calibri" w:cs="Calibri"/>
          <w:kern w:val="0"/>
          <w:lang w:eastAsia="en-GB"/>
          <w14:ligatures w14:val="none"/>
        </w:rPr>
        <w:t xml:space="preserve"> </w:t>
      </w:r>
      <w:r w:rsidR="007C73DD">
        <w:rPr>
          <w:rFonts w:ascii="Calibri" w:eastAsia="Times New Roman" w:hAnsi="Calibri" w:cs="Calibri"/>
          <w:kern w:val="0"/>
          <w:lang w:eastAsia="en-GB"/>
          <w14:ligatures w14:val="none"/>
        </w:rPr>
        <w:t xml:space="preserve">a </w:t>
      </w:r>
      <w:r w:rsidR="00382DB3">
        <w:rPr>
          <w:rFonts w:ascii="Calibri" w:eastAsia="Times New Roman" w:hAnsi="Calibri" w:cs="Calibri"/>
          <w:kern w:val="0"/>
          <w:lang w:eastAsia="en-GB"/>
          <w14:ligatures w14:val="none"/>
        </w:rPr>
        <w:t xml:space="preserve">treasurer and </w:t>
      </w:r>
      <w:r w:rsidR="007C73DD">
        <w:rPr>
          <w:rFonts w:ascii="Calibri" w:eastAsia="Times New Roman" w:hAnsi="Calibri" w:cs="Calibri"/>
          <w:kern w:val="0"/>
          <w:lang w:eastAsia="en-GB"/>
          <w14:ligatures w14:val="none"/>
        </w:rPr>
        <w:t xml:space="preserve">a </w:t>
      </w:r>
      <w:r w:rsidR="00382DB3">
        <w:rPr>
          <w:rFonts w:ascii="Calibri" w:eastAsia="Times New Roman" w:hAnsi="Calibri" w:cs="Calibri"/>
          <w:kern w:val="0"/>
          <w:lang w:eastAsia="en-GB"/>
          <w14:ligatures w14:val="none"/>
        </w:rPr>
        <w:t>lead for assets</w:t>
      </w:r>
      <w:r w:rsidR="007C73DD">
        <w:rPr>
          <w:rFonts w:ascii="Calibri" w:eastAsia="Times New Roman" w:hAnsi="Calibri" w:cs="Calibri"/>
          <w:kern w:val="0"/>
          <w:lang w:eastAsia="en-GB"/>
          <w14:ligatures w14:val="none"/>
        </w:rPr>
        <w:t>,</w:t>
      </w:r>
      <w:r w:rsidR="00382DB3">
        <w:rPr>
          <w:rFonts w:ascii="Calibri" w:eastAsia="Times New Roman" w:hAnsi="Calibri" w:cs="Calibri"/>
          <w:kern w:val="0"/>
          <w:lang w:eastAsia="en-GB"/>
          <w14:ligatures w14:val="none"/>
        </w:rPr>
        <w:t xml:space="preserve"> particularly</w:t>
      </w:r>
      <w:r w:rsidRPr="00ED5252">
        <w:rPr>
          <w:rFonts w:ascii="Calibri" w:eastAsia="Times New Roman" w:hAnsi="Calibri" w:cs="Calibri"/>
          <w:kern w:val="0"/>
          <w:lang w:eastAsia="en-GB"/>
          <w14:ligatures w14:val="none"/>
        </w:rPr>
        <w:t>.</w:t>
      </w:r>
      <w:r w:rsidR="007C73DD">
        <w:rPr>
          <w:rFonts w:ascii="Calibri" w:eastAsia="Times New Roman" w:hAnsi="Calibri" w:cs="Calibri"/>
          <w:kern w:val="0"/>
          <w:lang w:eastAsia="en-GB"/>
          <w14:ligatures w14:val="none"/>
        </w:rPr>
        <w:t xml:space="preserve"> AGM planning group has been arranged for 10 October at 1.30 pm in Lundin Links.  This will include our admin support Claire.</w:t>
      </w:r>
    </w:p>
    <w:p w14:paraId="6411ADF1" w14:textId="77777777" w:rsidR="000A41D0" w:rsidRPr="000A41D0" w:rsidRDefault="000A41D0" w:rsidP="000A41D0">
      <w:pPr>
        <w:spacing w:after="0" w:line="240" w:lineRule="auto"/>
        <w:rPr>
          <w:rFonts w:ascii="Calibri" w:eastAsiaTheme="minorEastAsia" w:hAnsi="Calibri" w:cs="Calibri"/>
          <w:b/>
          <w:bCs/>
          <w:kern w:val="0"/>
          <w:sz w:val="22"/>
          <w:szCs w:val="22"/>
          <w:lang w:val="en-US"/>
          <w14:ligatures w14:val="none"/>
        </w:rPr>
      </w:pPr>
    </w:p>
    <w:p w14:paraId="1827B228" w14:textId="4676A38B" w:rsidR="00E023BB" w:rsidRPr="000A41D0" w:rsidRDefault="00E023BB" w:rsidP="000A41D0">
      <w:pPr>
        <w:spacing w:after="0" w:line="240" w:lineRule="auto"/>
        <w:rPr>
          <w:rFonts w:ascii="Calibri" w:eastAsiaTheme="minorEastAsia" w:hAnsi="Calibri" w:cs="Calibri"/>
          <w:b/>
          <w:bCs/>
          <w:kern w:val="0"/>
          <w:sz w:val="22"/>
          <w:szCs w:val="22"/>
          <w:lang w:val="en-US"/>
          <w14:ligatures w14:val="none"/>
        </w:rPr>
      </w:pPr>
      <w:r w:rsidRPr="000A41D0">
        <w:rPr>
          <w:rFonts w:ascii="Calibri" w:eastAsiaTheme="minorEastAsia" w:hAnsi="Calibri" w:cs="Calibri"/>
          <w:b/>
          <w:bCs/>
          <w:kern w:val="0"/>
          <w:sz w:val="22"/>
          <w:szCs w:val="22"/>
          <w:lang w:val="en-US"/>
          <w14:ligatures w14:val="none"/>
        </w:rPr>
        <w:t>1</w:t>
      </w:r>
      <w:r w:rsidR="002F39D1">
        <w:rPr>
          <w:rFonts w:ascii="Calibri" w:eastAsiaTheme="minorEastAsia" w:hAnsi="Calibri" w:cs="Calibri"/>
          <w:b/>
          <w:bCs/>
          <w:kern w:val="0"/>
          <w:sz w:val="22"/>
          <w:szCs w:val="22"/>
          <w:lang w:val="en-US"/>
          <w14:ligatures w14:val="none"/>
        </w:rPr>
        <w:t>3</w:t>
      </w:r>
      <w:r w:rsidRPr="000A41D0">
        <w:rPr>
          <w:rFonts w:ascii="Calibri" w:eastAsiaTheme="minorEastAsia" w:hAnsi="Calibri" w:cs="Calibri"/>
          <w:b/>
          <w:bCs/>
          <w:kern w:val="0"/>
          <w:sz w:val="22"/>
          <w:szCs w:val="22"/>
          <w:lang w:val="en-US"/>
          <w14:ligatures w14:val="none"/>
        </w:rPr>
        <w:t>. Development Officer &amp; Local Place Plan (PL)</w:t>
      </w:r>
    </w:p>
    <w:p w14:paraId="5A9BC919" w14:textId="27DC8C4D" w:rsidR="00E023BB" w:rsidRPr="00ED5252" w:rsidRDefault="00E023BB" w:rsidP="000A41D0">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Local Place Plan ongoing – scoping and strategy refresh and integration</w:t>
      </w:r>
      <w:r w:rsidR="000A41D0">
        <w:rPr>
          <w:rFonts w:ascii="Calibri" w:eastAsia="Times New Roman" w:hAnsi="Calibri" w:cs="Calibri"/>
          <w:kern w:val="0"/>
          <w:lang w:eastAsia="en-GB"/>
          <w14:ligatures w14:val="none"/>
        </w:rPr>
        <w:t xml:space="preserve"> and updates before </w:t>
      </w:r>
      <w:r w:rsidR="002F39D1">
        <w:rPr>
          <w:rFonts w:ascii="Calibri" w:eastAsia="Times New Roman" w:hAnsi="Calibri" w:cs="Calibri"/>
          <w:kern w:val="0"/>
          <w:lang w:eastAsia="en-GB"/>
          <w14:ligatures w14:val="none"/>
        </w:rPr>
        <w:t xml:space="preserve">the AGM (JM) </w:t>
      </w:r>
    </w:p>
    <w:p w14:paraId="257EB66D" w14:textId="6958E224" w:rsidR="00E023BB" w:rsidRPr="002F39D1" w:rsidRDefault="00E023BB" w:rsidP="002F39D1">
      <w:pPr>
        <w:spacing w:after="0" w:line="240" w:lineRule="auto"/>
        <w:rPr>
          <w:rFonts w:ascii="Calibri" w:eastAsiaTheme="minorEastAsia" w:hAnsi="Calibri" w:cs="Calibri"/>
          <w:b/>
          <w:bCs/>
          <w:kern w:val="0"/>
          <w:sz w:val="22"/>
          <w:szCs w:val="22"/>
          <w:lang w:val="en-US"/>
          <w14:ligatures w14:val="none"/>
        </w:rPr>
      </w:pPr>
      <w:r w:rsidRPr="002F39D1">
        <w:rPr>
          <w:rFonts w:ascii="Calibri" w:eastAsiaTheme="minorEastAsia" w:hAnsi="Calibri" w:cs="Calibri"/>
          <w:b/>
          <w:bCs/>
          <w:kern w:val="0"/>
          <w:sz w:val="22"/>
          <w:szCs w:val="22"/>
          <w:lang w:val="en-US"/>
          <w14:ligatures w14:val="none"/>
        </w:rPr>
        <w:t>1</w:t>
      </w:r>
      <w:r w:rsidR="00273830">
        <w:rPr>
          <w:rFonts w:ascii="Calibri" w:eastAsiaTheme="minorEastAsia" w:hAnsi="Calibri" w:cs="Calibri"/>
          <w:b/>
          <w:bCs/>
          <w:kern w:val="0"/>
          <w:sz w:val="22"/>
          <w:szCs w:val="22"/>
          <w:lang w:val="en-US"/>
          <w14:ligatures w14:val="none"/>
        </w:rPr>
        <w:t>4</w:t>
      </w:r>
      <w:r w:rsidRPr="002F39D1">
        <w:rPr>
          <w:rFonts w:ascii="Calibri" w:eastAsiaTheme="minorEastAsia" w:hAnsi="Calibri" w:cs="Calibri"/>
          <w:b/>
          <w:bCs/>
          <w:kern w:val="0"/>
          <w:sz w:val="22"/>
          <w:szCs w:val="22"/>
          <w:lang w:val="en-US"/>
          <w14:ligatures w14:val="none"/>
        </w:rPr>
        <w:t xml:space="preserve">. Marketing &amp; Communications </w:t>
      </w:r>
    </w:p>
    <w:p w14:paraId="6D052383" w14:textId="5D524E09" w:rsidR="00E023BB" w:rsidRPr="00ED5252" w:rsidRDefault="00E023BB" w:rsidP="002F39D1">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Largo Links ongoing.</w:t>
      </w:r>
      <w:r w:rsidR="002F39D1">
        <w:rPr>
          <w:rFonts w:ascii="Calibri" w:eastAsia="Times New Roman" w:hAnsi="Calibri" w:cs="Calibri"/>
          <w:kern w:val="0"/>
          <w:lang w:eastAsia="en-GB"/>
          <w14:ligatures w14:val="none"/>
        </w:rPr>
        <w:t xml:space="preserve"> </w:t>
      </w:r>
      <w:r w:rsidRPr="00ED5252">
        <w:rPr>
          <w:rFonts w:ascii="Calibri" w:eastAsia="Times New Roman" w:hAnsi="Calibri" w:cs="Calibri"/>
          <w:kern w:val="0"/>
          <w:lang w:eastAsia="en-GB"/>
          <w14:ligatures w14:val="none"/>
        </w:rPr>
        <w:t>Events page in development thanks to Yvonne Stevenson.</w:t>
      </w:r>
    </w:p>
    <w:p w14:paraId="0B26EA02" w14:textId="1AC1B45F" w:rsidR="00273830" w:rsidRDefault="00E023BB" w:rsidP="00273830">
      <w:pPr>
        <w:spacing w:after="0" w:line="240" w:lineRule="auto"/>
        <w:rPr>
          <w:rFonts w:ascii="Calibri" w:eastAsiaTheme="minorEastAsia" w:hAnsi="Calibri" w:cs="Calibri"/>
          <w:b/>
          <w:bCs/>
          <w:kern w:val="0"/>
          <w:sz w:val="22"/>
          <w:szCs w:val="22"/>
          <w:lang w:val="en-US"/>
          <w14:ligatures w14:val="none"/>
        </w:rPr>
      </w:pPr>
      <w:r w:rsidRPr="002F39D1">
        <w:rPr>
          <w:rFonts w:ascii="Calibri" w:eastAsiaTheme="minorEastAsia" w:hAnsi="Calibri" w:cs="Calibri"/>
          <w:b/>
          <w:bCs/>
          <w:kern w:val="0"/>
          <w:sz w:val="22"/>
          <w:szCs w:val="22"/>
          <w:lang w:val="en-US"/>
          <w14:ligatures w14:val="none"/>
        </w:rPr>
        <w:t>1</w:t>
      </w:r>
      <w:r w:rsidR="00273830">
        <w:rPr>
          <w:rFonts w:ascii="Calibri" w:eastAsiaTheme="minorEastAsia" w:hAnsi="Calibri" w:cs="Calibri"/>
          <w:b/>
          <w:bCs/>
          <w:kern w:val="0"/>
          <w:sz w:val="22"/>
          <w:szCs w:val="22"/>
          <w:lang w:val="en-US"/>
          <w14:ligatures w14:val="none"/>
        </w:rPr>
        <w:t>5</w:t>
      </w:r>
      <w:r w:rsidRPr="002F39D1">
        <w:rPr>
          <w:rFonts w:ascii="Calibri" w:eastAsiaTheme="minorEastAsia" w:hAnsi="Calibri" w:cs="Calibri"/>
          <w:b/>
          <w:bCs/>
          <w:kern w:val="0"/>
          <w:sz w:val="22"/>
          <w:szCs w:val="22"/>
          <w:lang w:val="en-US"/>
          <w14:ligatures w14:val="none"/>
        </w:rPr>
        <w:t>. Any Other Competent Business (AOCB)</w:t>
      </w:r>
    </w:p>
    <w:p w14:paraId="4F29BF62" w14:textId="6EEC0DE4" w:rsidR="00E023BB" w:rsidRPr="00273830" w:rsidRDefault="00E023BB" w:rsidP="00273830">
      <w:pPr>
        <w:spacing w:after="0" w:line="240" w:lineRule="auto"/>
        <w:rPr>
          <w:rFonts w:ascii="Calibri" w:eastAsiaTheme="minorEastAsia" w:hAnsi="Calibri" w:cs="Calibri"/>
          <w:b/>
          <w:bCs/>
          <w:kern w:val="0"/>
          <w:sz w:val="22"/>
          <w:szCs w:val="22"/>
          <w:lang w:val="en-US"/>
          <w14:ligatures w14:val="none"/>
        </w:rPr>
      </w:pPr>
      <w:r w:rsidRPr="00ED5252">
        <w:rPr>
          <w:rFonts w:ascii="Calibri" w:eastAsia="Times New Roman" w:hAnsi="Calibri" w:cs="Calibri"/>
          <w:kern w:val="0"/>
          <w:lang w:eastAsia="en-GB"/>
          <w14:ligatures w14:val="none"/>
        </w:rPr>
        <w:t>Castaway Sauna – signage on bridge a LACC Issue.</w:t>
      </w:r>
      <w:r w:rsidR="002F39D1">
        <w:rPr>
          <w:rFonts w:ascii="Calibri" w:eastAsia="Times New Roman" w:hAnsi="Calibri" w:cs="Calibri"/>
          <w:kern w:val="0"/>
          <w:lang w:eastAsia="en-GB"/>
          <w14:ligatures w14:val="none"/>
        </w:rPr>
        <w:t xml:space="preserve"> </w:t>
      </w:r>
    </w:p>
    <w:p w14:paraId="09E94F02" w14:textId="77777777" w:rsidR="00273830" w:rsidRDefault="00273830" w:rsidP="00E023BB">
      <w:pPr>
        <w:spacing w:after="0" w:line="240" w:lineRule="auto"/>
        <w:rPr>
          <w:rFonts w:ascii="Calibri" w:eastAsiaTheme="minorEastAsia" w:hAnsi="Calibri" w:cs="Calibri"/>
          <w:b/>
          <w:bCs/>
          <w:kern w:val="0"/>
          <w:sz w:val="22"/>
          <w:szCs w:val="22"/>
          <w:lang w:val="en-US"/>
          <w14:ligatures w14:val="none"/>
        </w:rPr>
      </w:pPr>
    </w:p>
    <w:p w14:paraId="08943651" w14:textId="46164410" w:rsidR="00E023BB" w:rsidRPr="00F74FCC" w:rsidRDefault="00E023BB" w:rsidP="00E023BB">
      <w:pPr>
        <w:spacing w:after="0" w:line="240" w:lineRule="auto"/>
        <w:rPr>
          <w:rFonts w:ascii="Calibri" w:eastAsiaTheme="minorEastAsia" w:hAnsi="Calibri" w:cs="Calibri"/>
          <w:b/>
          <w:bCs/>
          <w:kern w:val="0"/>
          <w:sz w:val="22"/>
          <w:szCs w:val="22"/>
          <w:lang w:val="en-US"/>
          <w14:ligatures w14:val="none"/>
        </w:rPr>
      </w:pPr>
      <w:r w:rsidRPr="00F74FCC">
        <w:rPr>
          <w:rFonts w:ascii="Calibri" w:eastAsiaTheme="minorEastAsia" w:hAnsi="Calibri" w:cs="Calibri"/>
          <w:b/>
          <w:bCs/>
          <w:kern w:val="0"/>
          <w:sz w:val="22"/>
          <w:szCs w:val="22"/>
          <w:lang w:val="en-US"/>
          <w14:ligatures w14:val="none"/>
        </w:rPr>
        <w:t>1</w:t>
      </w:r>
      <w:r w:rsidR="00273830">
        <w:rPr>
          <w:rFonts w:ascii="Calibri" w:eastAsiaTheme="minorEastAsia" w:hAnsi="Calibri" w:cs="Calibri"/>
          <w:b/>
          <w:bCs/>
          <w:kern w:val="0"/>
          <w:sz w:val="22"/>
          <w:szCs w:val="22"/>
          <w:lang w:val="en-US"/>
          <w14:ligatures w14:val="none"/>
        </w:rPr>
        <w:t>6</w:t>
      </w:r>
      <w:r w:rsidRPr="00F74FCC">
        <w:rPr>
          <w:rFonts w:ascii="Calibri" w:eastAsiaTheme="minorEastAsia" w:hAnsi="Calibri" w:cs="Calibri"/>
          <w:b/>
          <w:bCs/>
          <w:kern w:val="0"/>
          <w:sz w:val="22"/>
          <w:szCs w:val="22"/>
          <w:lang w:val="en-US"/>
          <w14:ligatures w14:val="none"/>
        </w:rPr>
        <w:t>. Next Meeting</w:t>
      </w:r>
    </w:p>
    <w:p w14:paraId="38F47820" w14:textId="77777777" w:rsidR="00E023BB" w:rsidRPr="00ED5252" w:rsidRDefault="00E023BB" w:rsidP="00F74FCC">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Monday 29 September 2025 – Strategy Meeting (Closed).</w:t>
      </w:r>
    </w:p>
    <w:p w14:paraId="15B12E08" w14:textId="77777777" w:rsidR="00E023BB" w:rsidRPr="00ED5252" w:rsidRDefault="00E023BB" w:rsidP="00E023BB">
      <w:p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b/>
          <w:bCs/>
          <w:kern w:val="0"/>
          <w:lang w:eastAsia="en-GB"/>
          <w14:ligatures w14:val="none"/>
        </w:rPr>
        <w:t>Future Dates:</w:t>
      </w:r>
    </w:p>
    <w:p w14:paraId="493FAA8B" w14:textId="77777777" w:rsidR="00E023BB" w:rsidRPr="00ED5252" w:rsidRDefault="00E023BB" w:rsidP="00E023BB">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27 Oct – With invited speaker (Open).</w:t>
      </w:r>
    </w:p>
    <w:p w14:paraId="2A7E74D5" w14:textId="19712854" w:rsidR="00E023BB" w:rsidRPr="00ED5252" w:rsidRDefault="00E023BB" w:rsidP="00E023BB">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24 Nov – AGM (Open</w:t>
      </w:r>
      <w:proofErr w:type="gramStart"/>
      <w:r w:rsidRPr="00ED5252">
        <w:rPr>
          <w:rFonts w:ascii="Calibri" w:eastAsia="Times New Roman" w:hAnsi="Calibri" w:cs="Calibri"/>
          <w:kern w:val="0"/>
          <w:lang w:eastAsia="en-GB"/>
          <w14:ligatures w14:val="none"/>
        </w:rPr>
        <w:t>).</w:t>
      </w:r>
      <w:r w:rsidR="007C73DD">
        <w:rPr>
          <w:rFonts w:ascii="Calibri" w:eastAsia="Times New Roman" w:hAnsi="Calibri" w:cs="Calibri"/>
          <w:kern w:val="0"/>
          <w:lang w:eastAsia="en-GB"/>
          <w14:ligatures w14:val="none"/>
        </w:rPr>
        <w:t>(</w:t>
      </w:r>
      <w:proofErr w:type="gramEnd"/>
      <w:r w:rsidR="007C73DD">
        <w:rPr>
          <w:rFonts w:ascii="Calibri" w:eastAsia="Times New Roman" w:hAnsi="Calibri" w:cs="Calibri"/>
          <w:kern w:val="0"/>
          <w:lang w:eastAsia="en-GB"/>
          <w14:ligatures w14:val="none"/>
        </w:rPr>
        <w:t xml:space="preserve">Youth </w:t>
      </w:r>
      <w:proofErr w:type="spellStart"/>
      <w:r w:rsidR="007C73DD">
        <w:rPr>
          <w:rFonts w:ascii="Calibri" w:eastAsia="Times New Roman" w:hAnsi="Calibri" w:cs="Calibri"/>
          <w:kern w:val="0"/>
          <w:lang w:eastAsia="en-GB"/>
          <w14:ligatures w14:val="none"/>
        </w:rPr>
        <w:t>flim</w:t>
      </w:r>
      <w:proofErr w:type="spellEnd"/>
      <w:r w:rsidR="007C73DD">
        <w:rPr>
          <w:rFonts w:ascii="Calibri" w:eastAsia="Times New Roman" w:hAnsi="Calibri" w:cs="Calibri"/>
          <w:kern w:val="0"/>
          <w:lang w:eastAsia="en-GB"/>
          <w14:ligatures w14:val="none"/>
        </w:rPr>
        <w:t xml:space="preserve"> showing)</w:t>
      </w:r>
    </w:p>
    <w:p w14:paraId="5054DD27" w14:textId="77777777" w:rsidR="00E023BB" w:rsidRPr="00ED5252" w:rsidRDefault="00E023BB" w:rsidP="00E023BB">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t>11 Dec – Quick roles meeting/drinks at Railway.</w:t>
      </w:r>
    </w:p>
    <w:p w14:paraId="62B50FD6" w14:textId="77777777" w:rsidR="00E023BB" w:rsidRPr="00ED5252" w:rsidRDefault="00E023BB" w:rsidP="00E023BB">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ED5252">
        <w:rPr>
          <w:rFonts w:ascii="Calibri" w:eastAsia="Times New Roman" w:hAnsi="Calibri" w:cs="Calibri"/>
          <w:kern w:val="0"/>
          <w:lang w:eastAsia="en-GB"/>
          <w14:ligatures w14:val="none"/>
        </w:rPr>
        <w:lastRenderedPageBreak/>
        <w:t>26 Jan 2026 – Next full board meeting.</w:t>
      </w:r>
    </w:p>
    <w:p w14:paraId="6005BED9" w14:textId="77777777" w:rsidR="00E023BB" w:rsidRPr="00ED5252" w:rsidRDefault="00E023BB">
      <w:pPr>
        <w:rPr>
          <w:rFonts w:ascii="Calibri" w:hAnsi="Calibri" w:cs="Calibri"/>
        </w:rPr>
      </w:pPr>
    </w:p>
    <w:sectPr w:rsidR="00E023BB" w:rsidRPr="00ED5252" w:rsidSect="00E134A1">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EB9C" w14:textId="77777777" w:rsidR="00140234" w:rsidRDefault="00140234" w:rsidP="00D2542F">
      <w:pPr>
        <w:spacing w:after="0" w:line="240" w:lineRule="auto"/>
      </w:pPr>
      <w:r>
        <w:separator/>
      </w:r>
    </w:p>
  </w:endnote>
  <w:endnote w:type="continuationSeparator" w:id="0">
    <w:p w14:paraId="0B958EFF" w14:textId="77777777" w:rsidR="00140234" w:rsidRDefault="00140234" w:rsidP="00D2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00C2" w14:textId="77777777" w:rsidR="00140234" w:rsidRDefault="00140234" w:rsidP="00D2542F">
      <w:pPr>
        <w:spacing w:after="0" w:line="240" w:lineRule="auto"/>
      </w:pPr>
      <w:r>
        <w:separator/>
      </w:r>
    </w:p>
  </w:footnote>
  <w:footnote w:type="continuationSeparator" w:id="0">
    <w:p w14:paraId="2B9EA7EB" w14:textId="77777777" w:rsidR="00140234" w:rsidRDefault="00140234" w:rsidP="00D25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B575" w14:textId="2D50D57E" w:rsidR="00E134A1" w:rsidRDefault="00E134A1">
    <w:pPr>
      <w:pStyle w:val="Header"/>
    </w:pPr>
    <w:r>
      <w:t xml:space="preserve">                                                                              </w:t>
    </w:r>
    <w:r w:rsidRPr="00E134A1">
      <w:rPr>
        <w:rFonts w:ascii="Cambria" w:eastAsia="MS Mincho" w:hAnsi="Cambria" w:cs="Times New Roman"/>
        <w:noProof/>
        <w:kern w:val="0"/>
        <w:lang w:val="en-US"/>
        <w14:ligatures w14:val="none"/>
      </w:rPr>
      <w:drawing>
        <wp:inline distT="0" distB="0" distL="0" distR="0" wp14:anchorId="280C027B" wp14:editId="6FC7F64F">
          <wp:extent cx="1046285" cy="1006803"/>
          <wp:effectExtent l="0" t="0" r="0" b="0"/>
          <wp:docPr id="2" name="Picture 2"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hiteboard&#10;&#10;Description automatically generated"/>
                  <pic:cNvPicPr/>
                </pic:nvPicPr>
                <pic:blipFill>
                  <a:blip r:embed="rId1"/>
                  <a:stretch>
                    <a:fillRect/>
                  </a:stretch>
                </pic:blipFill>
                <pic:spPr>
                  <a:xfrm>
                    <a:off x="0" y="0"/>
                    <a:ext cx="1062770" cy="1022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061"/>
    <w:multiLevelType w:val="multilevel"/>
    <w:tmpl w:val="87AA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767AB"/>
    <w:multiLevelType w:val="multilevel"/>
    <w:tmpl w:val="C2B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D5DD5"/>
    <w:multiLevelType w:val="multilevel"/>
    <w:tmpl w:val="E2E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254C0"/>
    <w:multiLevelType w:val="multilevel"/>
    <w:tmpl w:val="11F0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F291A"/>
    <w:multiLevelType w:val="multilevel"/>
    <w:tmpl w:val="153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33A3D"/>
    <w:multiLevelType w:val="multilevel"/>
    <w:tmpl w:val="DCE6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4428B"/>
    <w:multiLevelType w:val="multilevel"/>
    <w:tmpl w:val="FF2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9221A"/>
    <w:multiLevelType w:val="multilevel"/>
    <w:tmpl w:val="E18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17CC8"/>
    <w:multiLevelType w:val="multilevel"/>
    <w:tmpl w:val="D66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44995"/>
    <w:multiLevelType w:val="multilevel"/>
    <w:tmpl w:val="239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62B46"/>
    <w:multiLevelType w:val="multilevel"/>
    <w:tmpl w:val="CF4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1667E"/>
    <w:multiLevelType w:val="multilevel"/>
    <w:tmpl w:val="11F0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A78CD"/>
    <w:multiLevelType w:val="multilevel"/>
    <w:tmpl w:val="56E6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933A8"/>
    <w:multiLevelType w:val="multilevel"/>
    <w:tmpl w:val="01B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9259A"/>
    <w:multiLevelType w:val="multilevel"/>
    <w:tmpl w:val="5A4C7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72419"/>
    <w:multiLevelType w:val="multilevel"/>
    <w:tmpl w:val="11F0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67D83"/>
    <w:multiLevelType w:val="multilevel"/>
    <w:tmpl w:val="B3C2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45628"/>
    <w:multiLevelType w:val="multilevel"/>
    <w:tmpl w:val="00F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04E2E"/>
    <w:multiLevelType w:val="multilevel"/>
    <w:tmpl w:val="01B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07128"/>
    <w:multiLevelType w:val="multilevel"/>
    <w:tmpl w:val="A16E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90435">
    <w:abstractNumId w:val="0"/>
  </w:num>
  <w:num w:numId="2" w16cid:durableId="210464389">
    <w:abstractNumId w:val="9"/>
  </w:num>
  <w:num w:numId="3" w16cid:durableId="595476814">
    <w:abstractNumId w:val="5"/>
  </w:num>
  <w:num w:numId="4" w16cid:durableId="697239379">
    <w:abstractNumId w:val="2"/>
  </w:num>
  <w:num w:numId="5" w16cid:durableId="88358520">
    <w:abstractNumId w:val="3"/>
  </w:num>
  <w:num w:numId="6" w16cid:durableId="1827865241">
    <w:abstractNumId w:val="13"/>
  </w:num>
  <w:num w:numId="7" w16cid:durableId="1169364203">
    <w:abstractNumId w:val="14"/>
  </w:num>
  <w:num w:numId="8" w16cid:durableId="552547777">
    <w:abstractNumId w:val="6"/>
  </w:num>
  <w:num w:numId="9" w16cid:durableId="1574198262">
    <w:abstractNumId w:val="17"/>
  </w:num>
  <w:num w:numId="10" w16cid:durableId="792872279">
    <w:abstractNumId w:val="8"/>
  </w:num>
  <w:num w:numId="11" w16cid:durableId="243803612">
    <w:abstractNumId w:val="16"/>
  </w:num>
  <w:num w:numId="12" w16cid:durableId="1580748752">
    <w:abstractNumId w:val="4"/>
  </w:num>
  <w:num w:numId="13" w16cid:durableId="721369488">
    <w:abstractNumId w:val="7"/>
  </w:num>
  <w:num w:numId="14" w16cid:durableId="1190799608">
    <w:abstractNumId w:val="1"/>
  </w:num>
  <w:num w:numId="15" w16cid:durableId="426000917">
    <w:abstractNumId w:val="19"/>
  </w:num>
  <w:num w:numId="16" w16cid:durableId="853107542">
    <w:abstractNumId w:val="18"/>
  </w:num>
  <w:num w:numId="17" w16cid:durableId="1808160942">
    <w:abstractNumId w:val="10"/>
  </w:num>
  <w:num w:numId="18" w16cid:durableId="644966189">
    <w:abstractNumId w:val="12"/>
  </w:num>
  <w:num w:numId="19" w16cid:durableId="100610823">
    <w:abstractNumId w:val="15"/>
  </w:num>
  <w:num w:numId="20" w16cid:durableId="202325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BB"/>
    <w:rsid w:val="00062F47"/>
    <w:rsid w:val="00085691"/>
    <w:rsid w:val="000A41D0"/>
    <w:rsid w:val="000D4875"/>
    <w:rsid w:val="00140234"/>
    <w:rsid w:val="00227A99"/>
    <w:rsid w:val="00273830"/>
    <w:rsid w:val="002F39D1"/>
    <w:rsid w:val="00363A35"/>
    <w:rsid w:val="00382DB3"/>
    <w:rsid w:val="003A705A"/>
    <w:rsid w:val="00431BD3"/>
    <w:rsid w:val="00464453"/>
    <w:rsid w:val="004C1511"/>
    <w:rsid w:val="004D53C2"/>
    <w:rsid w:val="004D59E8"/>
    <w:rsid w:val="005A11C8"/>
    <w:rsid w:val="00613BDE"/>
    <w:rsid w:val="00626E33"/>
    <w:rsid w:val="00657889"/>
    <w:rsid w:val="006A6648"/>
    <w:rsid w:val="006D4F5F"/>
    <w:rsid w:val="00777A88"/>
    <w:rsid w:val="007C73DD"/>
    <w:rsid w:val="008138D8"/>
    <w:rsid w:val="008213EF"/>
    <w:rsid w:val="00822AD1"/>
    <w:rsid w:val="00892462"/>
    <w:rsid w:val="008F021E"/>
    <w:rsid w:val="009727A7"/>
    <w:rsid w:val="00A16AE6"/>
    <w:rsid w:val="00AA5690"/>
    <w:rsid w:val="00AC783F"/>
    <w:rsid w:val="00C543C7"/>
    <w:rsid w:val="00C60D5F"/>
    <w:rsid w:val="00C664C8"/>
    <w:rsid w:val="00CA5309"/>
    <w:rsid w:val="00D2542F"/>
    <w:rsid w:val="00D74276"/>
    <w:rsid w:val="00D81966"/>
    <w:rsid w:val="00E023BB"/>
    <w:rsid w:val="00E134A1"/>
    <w:rsid w:val="00EA2BFE"/>
    <w:rsid w:val="00ED5252"/>
    <w:rsid w:val="00EF79A0"/>
    <w:rsid w:val="00F54A3D"/>
    <w:rsid w:val="00F604E7"/>
    <w:rsid w:val="00F63D84"/>
    <w:rsid w:val="00F74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8066"/>
  <w15:chartTrackingRefBased/>
  <w15:docId w15:val="{42289341-39B8-471A-A282-9993C7ED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3BB"/>
    <w:rPr>
      <w:rFonts w:eastAsiaTheme="majorEastAsia" w:cstheme="majorBidi"/>
      <w:color w:val="272727" w:themeColor="text1" w:themeTint="D8"/>
    </w:rPr>
  </w:style>
  <w:style w:type="paragraph" w:styleId="Title">
    <w:name w:val="Title"/>
    <w:basedOn w:val="Normal"/>
    <w:next w:val="Normal"/>
    <w:link w:val="TitleChar"/>
    <w:uiPriority w:val="10"/>
    <w:qFormat/>
    <w:rsid w:val="00E02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3BB"/>
    <w:pPr>
      <w:spacing w:before="160"/>
      <w:jc w:val="center"/>
    </w:pPr>
    <w:rPr>
      <w:i/>
      <w:iCs/>
      <w:color w:val="404040" w:themeColor="text1" w:themeTint="BF"/>
    </w:rPr>
  </w:style>
  <w:style w:type="character" w:customStyle="1" w:styleId="QuoteChar">
    <w:name w:val="Quote Char"/>
    <w:basedOn w:val="DefaultParagraphFont"/>
    <w:link w:val="Quote"/>
    <w:uiPriority w:val="29"/>
    <w:rsid w:val="00E023BB"/>
    <w:rPr>
      <w:i/>
      <w:iCs/>
      <w:color w:val="404040" w:themeColor="text1" w:themeTint="BF"/>
    </w:rPr>
  </w:style>
  <w:style w:type="paragraph" w:styleId="ListParagraph">
    <w:name w:val="List Paragraph"/>
    <w:basedOn w:val="Normal"/>
    <w:uiPriority w:val="34"/>
    <w:qFormat/>
    <w:rsid w:val="00E023BB"/>
    <w:pPr>
      <w:ind w:left="720"/>
      <w:contextualSpacing/>
    </w:pPr>
  </w:style>
  <w:style w:type="character" w:styleId="IntenseEmphasis">
    <w:name w:val="Intense Emphasis"/>
    <w:basedOn w:val="DefaultParagraphFont"/>
    <w:uiPriority w:val="21"/>
    <w:qFormat/>
    <w:rsid w:val="00E023BB"/>
    <w:rPr>
      <w:i/>
      <w:iCs/>
      <w:color w:val="0F4761" w:themeColor="accent1" w:themeShade="BF"/>
    </w:rPr>
  </w:style>
  <w:style w:type="paragraph" w:styleId="IntenseQuote">
    <w:name w:val="Intense Quote"/>
    <w:basedOn w:val="Normal"/>
    <w:next w:val="Normal"/>
    <w:link w:val="IntenseQuoteChar"/>
    <w:uiPriority w:val="30"/>
    <w:qFormat/>
    <w:rsid w:val="00E02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3BB"/>
    <w:rPr>
      <w:i/>
      <w:iCs/>
      <w:color w:val="0F4761" w:themeColor="accent1" w:themeShade="BF"/>
    </w:rPr>
  </w:style>
  <w:style w:type="character" w:styleId="IntenseReference">
    <w:name w:val="Intense Reference"/>
    <w:basedOn w:val="DefaultParagraphFont"/>
    <w:uiPriority w:val="32"/>
    <w:qFormat/>
    <w:rsid w:val="00E023BB"/>
    <w:rPr>
      <w:b/>
      <w:bCs/>
      <w:smallCaps/>
      <w:color w:val="0F4761" w:themeColor="accent1" w:themeShade="BF"/>
      <w:spacing w:val="5"/>
    </w:rPr>
  </w:style>
  <w:style w:type="paragraph" w:styleId="NormalWeb">
    <w:name w:val="Normal (Web)"/>
    <w:basedOn w:val="Normal"/>
    <w:uiPriority w:val="99"/>
    <w:semiHidden/>
    <w:unhideWhenUsed/>
    <w:rsid w:val="00613BDE"/>
    <w:rPr>
      <w:rFonts w:ascii="Times New Roman" w:hAnsi="Times New Roman" w:cs="Times New Roman"/>
    </w:rPr>
  </w:style>
  <w:style w:type="paragraph" w:styleId="Header">
    <w:name w:val="header"/>
    <w:basedOn w:val="Normal"/>
    <w:link w:val="HeaderChar"/>
    <w:uiPriority w:val="99"/>
    <w:unhideWhenUsed/>
    <w:rsid w:val="00D25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42F"/>
  </w:style>
  <w:style w:type="paragraph" w:styleId="Footer">
    <w:name w:val="footer"/>
    <w:basedOn w:val="Normal"/>
    <w:link w:val="FooterChar"/>
    <w:uiPriority w:val="99"/>
    <w:unhideWhenUsed/>
    <w:rsid w:val="00D25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Logan</dc:creator>
  <cp:keywords/>
  <dc:description/>
  <cp:lastModifiedBy>Priya Logan</cp:lastModifiedBy>
  <cp:revision>3</cp:revision>
  <dcterms:created xsi:type="dcterms:W3CDTF">2025-09-22T10:34:00Z</dcterms:created>
  <dcterms:modified xsi:type="dcterms:W3CDTF">2025-10-29T12:59:00Z</dcterms:modified>
</cp:coreProperties>
</file>